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79310" w14:textId="77777777" w:rsidR="00EF4D90" w:rsidRPr="001B310E" w:rsidRDefault="00EF4D90" w:rsidP="00EF4D90">
      <w:pPr>
        <w:suppressAutoHyphens w:val="0"/>
        <w:jc w:val="both"/>
        <w:rPr>
          <w:color w:val="000000"/>
          <w:lang w:val="hr-HR" w:eastAsia="hr-HR"/>
        </w:rPr>
      </w:pPr>
      <w:r>
        <w:rPr>
          <w:noProof/>
          <w:color w:val="000000"/>
          <w:lang w:val="hr-HR" w:eastAsia="hr-HR"/>
        </w:rPr>
        <mc:AlternateContent>
          <mc:Choice Requires="wps">
            <w:drawing>
              <wp:inline distT="0" distB="0" distL="0" distR="0" wp14:anchorId="52FC0696" wp14:editId="2995949E">
                <wp:extent cx="314325" cy="314325"/>
                <wp:effectExtent l="4445" t="4445" r="0" b="0"/>
                <wp:docPr id="3" name="img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43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3658DC" id="img1" o:spid="_x0000_s1026" style="width:24.7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" filled="f" stroked="f">
                <o:lock v:ext="edit" aspectratio="t"/>
                <w10:anchorlock/>
              </v:rect>
            </w:pict>
          </mc:Fallback>
        </mc:AlternateContent>
      </w:r>
    </w:p>
    <w:p w14:paraId="20017294" w14:textId="3D5CD1C7" w:rsidR="00EF4D90" w:rsidRPr="001B310E" w:rsidRDefault="00EF4D90" w:rsidP="00EF4D90">
      <w:pPr>
        <w:suppressAutoHyphens w:val="0"/>
        <w:spacing w:before="1275" w:line="390" w:lineRule="atLeast"/>
        <w:jc w:val="center"/>
        <w:rPr>
          <w:b/>
          <w:bCs/>
          <w:color w:val="000000"/>
          <w:lang w:val="hr-HR" w:eastAsia="hr-HR"/>
        </w:rPr>
      </w:pPr>
      <w:r w:rsidRPr="001B310E">
        <w:rPr>
          <w:b/>
          <w:bCs/>
          <w:color w:val="000000"/>
          <w:lang w:val="hr-HR" w:eastAsia="hr-HR"/>
        </w:rPr>
        <w:t>Natječaj za predlaganje programa/projekata od interesa za opće dobro koje provode udruge</w:t>
      </w:r>
      <w:r>
        <w:rPr>
          <w:b/>
          <w:bCs/>
          <w:color w:val="000000"/>
          <w:lang w:val="hr-HR" w:eastAsia="hr-HR"/>
        </w:rPr>
        <w:t xml:space="preserve"> i druge neprofitne organizacije za 20</w:t>
      </w:r>
      <w:r w:rsidR="00657DDC">
        <w:rPr>
          <w:b/>
          <w:bCs/>
          <w:color w:val="000000"/>
          <w:lang w:val="hr-HR" w:eastAsia="hr-HR"/>
        </w:rPr>
        <w:t>2</w:t>
      </w:r>
      <w:r w:rsidR="001D2072">
        <w:rPr>
          <w:b/>
          <w:bCs/>
          <w:color w:val="000000"/>
          <w:lang w:val="hr-HR" w:eastAsia="hr-HR"/>
        </w:rPr>
        <w:t>2</w:t>
      </w:r>
      <w:r>
        <w:rPr>
          <w:b/>
          <w:bCs/>
          <w:color w:val="000000"/>
          <w:lang w:val="hr-HR" w:eastAsia="hr-HR"/>
        </w:rPr>
        <w:t>.</w:t>
      </w:r>
      <w:r w:rsidRPr="001B310E">
        <w:rPr>
          <w:b/>
          <w:bCs/>
          <w:color w:val="000000"/>
          <w:lang w:val="hr-HR" w:eastAsia="hr-HR"/>
        </w:rPr>
        <w:t xml:space="preserve"> godinu</w:t>
      </w:r>
    </w:p>
    <w:p w14:paraId="72956038" w14:textId="77777777" w:rsidR="00EF4D90" w:rsidRDefault="00EF4D90" w:rsidP="00EF4D90">
      <w:pPr>
        <w:suppressAutoHyphens w:val="0"/>
        <w:spacing w:before="1020" w:line="510" w:lineRule="atLeast"/>
        <w:jc w:val="center"/>
        <w:rPr>
          <w:b/>
          <w:bCs/>
          <w:color w:val="000000"/>
          <w:sz w:val="36"/>
          <w:lang w:val="hr-HR" w:eastAsia="hr-HR"/>
        </w:rPr>
      </w:pPr>
    </w:p>
    <w:p w14:paraId="679936FB" w14:textId="77777777" w:rsidR="00EF4D90" w:rsidRDefault="00EF4D90" w:rsidP="00EF4D90">
      <w:pPr>
        <w:suppressAutoHyphens w:val="0"/>
        <w:spacing w:before="1020" w:line="510" w:lineRule="atLeast"/>
        <w:jc w:val="center"/>
        <w:rPr>
          <w:b/>
          <w:bCs/>
          <w:color w:val="000000"/>
          <w:sz w:val="36"/>
          <w:lang w:val="hr-HR" w:eastAsia="hr-HR"/>
        </w:rPr>
      </w:pPr>
    </w:p>
    <w:p w14:paraId="7BDF3816" w14:textId="77777777" w:rsidR="00EF4D90" w:rsidRPr="002E1E42" w:rsidRDefault="00EF4D90" w:rsidP="00EF4D90">
      <w:pPr>
        <w:suppressAutoHyphens w:val="0"/>
        <w:spacing w:before="1020" w:line="510" w:lineRule="atLeast"/>
        <w:jc w:val="center"/>
        <w:rPr>
          <w:b/>
          <w:bCs/>
          <w:color w:val="000000"/>
          <w:sz w:val="36"/>
          <w:lang w:val="hr-HR" w:eastAsia="hr-HR"/>
        </w:rPr>
      </w:pPr>
      <w:r w:rsidRPr="002E1E42">
        <w:rPr>
          <w:b/>
          <w:bCs/>
          <w:color w:val="000000"/>
          <w:sz w:val="36"/>
          <w:lang w:val="hr-HR" w:eastAsia="hr-HR"/>
        </w:rPr>
        <w:t>Upute za prijavitelje</w:t>
      </w:r>
    </w:p>
    <w:p w14:paraId="3D779C54" w14:textId="043E2329" w:rsidR="00EF4D90" w:rsidRPr="0073229E" w:rsidRDefault="00EF4D90" w:rsidP="00EF4D90">
      <w:pPr>
        <w:suppressAutoHyphens w:val="0"/>
        <w:spacing w:before="1440" w:line="390" w:lineRule="atLeast"/>
        <w:jc w:val="both"/>
        <w:rPr>
          <w:color w:val="FF0000"/>
          <w:lang w:val="hr-HR" w:eastAsia="hr-HR"/>
        </w:rPr>
      </w:pPr>
      <w:r w:rsidRPr="00656885">
        <w:rPr>
          <w:lang w:val="hr-HR" w:eastAsia="hr-HR"/>
        </w:rPr>
        <w:t xml:space="preserve">Datum objave natječaja: </w:t>
      </w:r>
      <w:r w:rsidR="001D2072">
        <w:rPr>
          <w:lang w:val="hr-HR" w:eastAsia="hr-HR"/>
        </w:rPr>
        <w:t>18</w:t>
      </w:r>
      <w:r w:rsidR="00B6558E" w:rsidRPr="00223DA7">
        <w:rPr>
          <w:lang w:val="hr-HR" w:eastAsia="hr-HR"/>
        </w:rPr>
        <w:t>.0</w:t>
      </w:r>
      <w:r w:rsidR="00656885" w:rsidRPr="00223DA7">
        <w:rPr>
          <w:lang w:val="hr-HR" w:eastAsia="hr-HR"/>
        </w:rPr>
        <w:t>2</w:t>
      </w:r>
      <w:r w:rsidR="00B6558E" w:rsidRPr="00223DA7">
        <w:rPr>
          <w:lang w:val="hr-HR" w:eastAsia="hr-HR"/>
        </w:rPr>
        <w:t>.</w:t>
      </w:r>
      <w:r w:rsidRPr="00223DA7">
        <w:rPr>
          <w:lang w:val="hr-HR" w:eastAsia="hr-HR"/>
        </w:rPr>
        <w:t>20</w:t>
      </w:r>
      <w:r w:rsidR="00657DDC" w:rsidRPr="00223DA7">
        <w:rPr>
          <w:lang w:val="hr-HR" w:eastAsia="hr-HR"/>
        </w:rPr>
        <w:t>2</w:t>
      </w:r>
      <w:r w:rsidR="001D2072">
        <w:rPr>
          <w:lang w:val="hr-HR" w:eastAsia="hr-HR"/>
        </w:rPr>
        <w:t>2</w:t>
      </w:r>
      <w:r w:rsidRPr="00223DA7">
        <w:rPr>
          <w:lang w:val="hr-HR" w:eastAsia="hr-HR"/>
        </w:rPr>
        <w:t>. godine</w:t>
      </w:r>
    </w:p>
    <w:p w14:paraId="30B51191" w14:textId="0D4830D6" w:rsidR="00EF4D90" w:rsidRPr="008B4AF2" w:rsidRDefault="00EF4D90" w:rsidP="00EF4D90">
      <w:pPr>
        <w:suppressAutoHyphens w:val="0"/>
        <w:spacing w:before="240" w:line="390" w:lineRule="atLeast"/>
        <w:jc w:val="both"/>
        <w:rPr>
          <w:lang w:val="hr-HR" w:eastAsia="hr-HR"/>
        </w:rPr>
      </w:pPr>
      <w:r>
        <w:rPr>
          <w:color w:val="000000"/>
          <w:lang w:val="hr-HR" w:eastAsia="hr-HR"/>
        </w:rPr>
        <w:t>Rok za dostavu prijava</w:t>
      </w:r>
      <w:r w:rsidR="00B6558E">
        <w:rPr>
          <w:color w:val="000000"/>
          <w:lang w:val="hr-HR" w:eastAsia="hr-HR"/>
        </w:rPr>
        <w:t xml:space="preserve">: </w:t>
      </w:r>
      <w:r w:rsidR="008B4AF2" w:rsidRPr="008B4AF2">
        <w:rPr>
          <w:lang w:val="hr-HR" w:eastAsia="hr-HR"/>
        </w:rPr>
        <w:t>01</w:t>
      </w:r>
      <w:r w:rsidR="00B6558E" w:rsidRPr="008B4AF2">
        <w:rPr>
          <w:lang w:val="hr-HR" w:eastAsia="hr-HR"/>
        </w:rPr>
        <w:t>.</w:t>
      </w:r>
      <w:r w:rsidR="008B4AF2" w:rsidRPr="008B4AF2">
        <w:rPr>
          <w:lang w:val="hr-HR" w:eastAsia="hr-HR"/>
        </w:rPr>
        <w:t>12</w:t>
      </w:r>
      <w:r w:rsidR="00B6558E" w:rsidRPr="008B4AF2">
        <w:rPr>
          <w:lang w:val="hr-HR" w:eastAsia="hr-HR"/>
        </w:rPr>
        <w:t>.</w:t>
      </w:r>
      <w:r w:rsidRPr="008B4AF2">
        <w:rPr>
          <w:lang w:val="hr-HR" w:eastAsia="hr-HR"/>
        </w:rPr>
        <w:t>20</w:t>
      </w:r>
      <w:r w:rsidR="00657DDC">
        <w:rPr>
          <w:lang w:val="hr-HR" w:eastAsia="hr-HR"/>
        </w:rPr>
        <w:t>2</w:t>
      </w:r>
      <w:r w:rsidR="001D2072">
        <w:rPr>
          <w:lang w:val="hr-HR" w:eastAsia="hr-HR"/>
        </w:rPr>
        <w:t>2</w:t>
      </w:r>
      <w:r w:rsidRPr="008B4AF2">
        <w:rPr>
          <w:lang w:val="hr-HR" w:eastAsia="hr-HR"/>
        </w:rPr>
        <w:t>. godine</w:t>
      </w:r>
    </w:p>
    <w:p w14:paraId="2D6FB35B" w14:textId="77777777" w:rsidR="00EF4D90" w:rsidRDefault="00EF4D90" w:rsidP="00EF4D90">
      <w:pPr>
        <w:suppressAutoHyphens w:val="0"/>
        <w:spacing w:before="240" w:line="390" w:lineRule="atLeast"/>
        <w:jc w:val="both"/>
        <w:rPr>
          <w:color w:val="000000"/>
          <w:lang w:val="hr-HR" w:eastAsia="hr-HR"/>
        </w:rPr>
      </w:pPr>
    </w:p>
    <w:p w14:paraId="31406F12" w14:textId="77777777" w:rsidR="00EF4D90" w:rsidRDefault="00EF4D90" w:rsidP="00EF4D90">
      <w:pPr>
        <w:suppressAutoHyphens w:val="0"/>
        <w:spacing w:before="240" w:line="390" w:lineRule="atLeast"/>
        <w:jc w:val="both"/>
        <w:rPr>
          <w:color w:val="000000"/>
          <w:lang w:val="hr-HR" w:eastAsia="hr-HR"/>
        </w:rPr>
      </w:pPr>
    </w:p>
    <w:p w14:paraId="0FF1C42F" w14:textId="77777777" w:rsidR="00EF4D90" w:rsidRDefault="00EF4D90" w:rsidP="00EF4D90">
      <w:pPr>
        <w:suppressAutoHyphens w:val="0"/>
        <w:spacing w:before="240" w:line="390" w:lineRule="atLeast"/>
        <w:jc w:val="both"/>
        <w:rPr>
          <w:color w:val="000000"/>
          <w:lang w:val="hr-HR" w:eastAsia="hr-HR"/>
        </w:rPr>
      </w:pPr>
    </w:p>
    <w:p w14:paraId="48FFECDB" w14:textId="77777777" w:rsidR="00EF4D90" w:rsidRDefault="00EF4D90" w:rsidP="00EF4D90">
      <w:pPr>
        <w:suppressAutoHyphens w:val="0"/>
        <w:spacing w:before="240" w:line="390" w:lineRule="atLeast"/>
        <w:jc w:val="both"/>
        <w:rPr>
          <w:color w:val="000000"/>
          <w:lang w:val="hr-HR" w:eastAsia="hr-HR"/>
        </w:rPr>
      </w:pPr>
    </w:p>
    <w:p w14:paraId="1D2E66BA" w14:textId="77777777" w:rsidR="00EF4D90" w:rsidRDefault="00EF4D90" w:rsidP="00EF4D90">
      <w:pPr>
        <w:suppressAutoHyphens w:val="0"/>
        <w:spacing w:before="240" w:line="390" w:lineRule="atLeast"/>
        <w:jc w:val="both"/>
        <w:rPr>
          <w:color w:val="000000"/>
          <w:lang w:val="hr-HR" w:eastAsia="hr-HR"/>
        </w:rPr>
      </w:pPr>
    </w:p>
    <w:p w14:paraId="1827A6E5" w14:textId="77777777" w:rsidR="00EF4D90" w:rsidRDefault="00EF4D90" w:rsidP="00EF4D90">
      <w:pPr>
        <w:suppressAutoHyphens w:val="0"/>
        <w:spacing w:before="240" w:line="390" w:lineRule="atLeast"/>
        <w:jc w:val="both"/>
        <w:rPr>
          <w:color w:val="000000"/>
          <w:lang w:val="hr-HR" w:eastAsia="hr-HR"/>
        </w:rPr>
      </w:pPr>
    </w:p>
    <w:p w14:paraId="443A50F2" w14:textId="77777777" w:rsidR="00EF4D90" w:rsidRDefault="00EF4D90" w:rsidP="00EF4D90">
      <w:pPr>
        <w:suppressAutoHyphens w:val="0"/>
        <w:spacing w:before="240" w:line="390" w:lineRule="atLeast"/>
        <w:jc w:val="both"/>
        <w:rPr>
          <w:color w:val="000000"/>
          <w:lang w:val="hr-HR" w:eastAsia="hr-HR"/>
        </w:rPr>
      </w:pPr>
    </w:p>
    <w:sdt>
      <w:sdtPr>
        <w:rPr>
          <w:rFonts w:ascii="Times New Roman" w:eastAsia="Times New Roman" w:hAnsi="Times New Roman" w:cs="Times New Roman"/>
          <w:color w:val="auto"/>
          <w:sz w:val="24"/>
          <w:szCs w:val="24"/>
          <w:lang w:eastAsia="ar-SA"/>
        </w:rPr>
        <w:id w:val="-41283296"/>
        <w:docPartObj>
          <w:docPartGallery w:val="Table of Contents"/>
          <w:docPartUnique/>
        </w:docPartObj>
      </w:sdtPr>
      <w:sdtEndPr>
        <w:rPr>
          <w:b/>
          <w:bCs/>
          <w:noProof/>
        </w:rPr>
      </w:sdtEndPr>
      <w:sdtContent>
        <w:p w14:paraId="0C401EC5" w14:textId="77777777" w:rsidR="00EF4D90" w:rsidRPr="005C4FFB" w:rsidRDefault="00EF4D90" w:rsidP="00EF4D90">
          <w:pPr>
            <w:pStyle w:val="TOCNaslov"/>
            <w:rPr>
              <w:sz w:val="24"/>
              <w:szCs w:val="24"/>
            </w:rPr>
          </w:pPr>
          <w:r w:rsidRPr="005C4FFB">
            <w:rPr>
              <w:sz w:val="24"/>
              <w:szCs w:val="24"/>
            </w:rPr>
            <w:t>SADRŽAJ</w:t>
          </w:r>
          <w:r>
            <w:t>:</w:t>
          </w:r>
        </w:p>
        <w:p w14:paraId="1711A60D" w14:textId="28A057EC" w:rsidR="006F03F2" w:rsidRDefault="00EF4D90">
          <w:pPr>
            <w:pStyle w:val="Sadraj1"/>
            <w:tabs>
              <w:tab w:val="left" w:pos="440"/>
              <w:tab w:val="right" w:leader="dot" w:pos="9062"/>
            </w:tabs>
            <w:rPr>
              <w:rFonts w:asciiTheme="minorHAnsi" w:eastAsiaTheme="minorEastAsia" w:hAnsiTheme="minorHAnsi" w:cstheme="minorBidi"/>
              <w:noProof/>
              <w:sz w:val="22"/>
              <w:szCs w:val="22"/>
              <w:lang w:val="hr-HR" w:eastAsia="hr-HR"/>
            </w:rPr>
          </w:pPr>
          <w:r>
            <w:fldChar w:fldCharType="begin"/>
          </w:r>
          <w:r>
            <w:instrText xml:space="preserve"> TOC \o "1-3" \h \z \u </w:instrText>
          </w:r>
          <w:r>
            <w:fldChar w:fldCharType="separate"/>
          </w:r>
          <w:hyperlink w:anchor="_Toc2770134" w:history="1">
            <w:r w:rsidR="006F03F2" w:rsidRPr="006D2CF3">
              <w:rPr>
                <w:rStyle w:val="Hiperveza"/>
                <w:rFonts w:eastAsia="DejaVu Sans"/>
                <w:noProof/>
              </w:rPr>
              <w:t>1.</w:t>
            </w:r>
            <w:r w:rsidR="006F03F2">
              <w:rPr>
                <w:rFonts w:asciiTheme="minorHAnsi" w:eastAsiaTheme="minorEastAsia" w:hAnsiTheme="minorHAnsi" w:cstheme="minorBidi"/>
                <w:noProof/>
                <w:sz w:val="22"/>
                <w:szCs w:val="22"/>
                <w:lang w:val="hr-HR" w:eastAsia="hr-HR"/>
              </w:rPr>
              <w:tab/>
            </w:r>
            <w:r w:rsidR="006F03F2" w:rsidRPr="006D2CF3">
              <w:rPr>
                <w:rStyle w:val="Hiperveza"/>
                <w:rFonts w:eastAsia="DejaVu Sans"/>
                <w:noProof/>
              </w:rPr>
              <w:t>Natječaj za predlaganje programa/projekata od interesa za opće dobro koje provode udruge i druge neprofitne organizacije za 20</w:t>
            </w:r>
            <w:r w:rsidR="00657DDC">
              <w:rPr>
                <w:rStyle w:val="Hiperveza"/>
                <w:rFonts w:eastAsia="DejaVu Sans"/>
                <w:noProof/>
              </w:rPr>
              <w:t>2</w:t>
            </w:r>
            <w:r w:rsidR="001D2072">
              <w:rPr>
                <w:rStyle w:val="Hiperveza"/>
                <w:rFonts w:eastAsia="DejaVu Sans"/>
                <w:noProof/>
              </w:rPr>
              <w:t>2</w:t>
            </w:r>
            <w:r w:rsidR="006F03F2" w:rsidRPr="006D2CF3">
              <w:rPr>
                <w:rStyle w:val="Hiperveza"/>
                <w:rFonts w:eastAsia="DejaVu Sans"/>
                <w:noProof/>
              </w:rPr>
              <w:t>. godinu</w:t>
            </w:r>
            <w:r w:rsidR="006F03F2">
              <w:rPr>
                <w:noProof/>
                <w:webHidden/>
              </w:rPr>
              <w:tab/>
            </w:r>
            <w:r w:rsidR="006F03F2">
              <w:rPr>
                <w:noProof/>
                <w:webHidden/>
              </w:rPr>
              <w:fldChar w:fldCharType="begin"/>
            </w:r>
            <w:r w:rsidR="006F03F2">
              <w:rPr>
                <w:noProof/>
                <w:webHidden/>
              </w:rPr>
              <w:instrText xml:space="preserve"> PAGEREF _Toc2770134 \h </w:instrText>
            </w:r>
            <w:r w:rsidR="006F03F2">
              <w:rPr>
                <w:noProof/>
                <w:webHidden/>
              </w:rPr>
            </w:r>
            <w:r w:rsidR="006F03F2">
              <w:rPr>
                <w:noProof/>
                <w:webHidden/>
              </w:rPr>
              <w:fldChar w:fldCharType="separate"/>
            </w:r>
            <w:r w:rsidR="006F03F2">
              <w:rPr>
                <w:noProof/>
                <w:webHidden/>
              </w:rPr>
              <w:t>3</w:t>
            </w:r>
            <w:r w:rsidR="006F03F2">
              <w:rPr>
                <w:noProof/>
                <w:webHidden/>
              </w:rPr>
              <w:fldChar w:fldCharType="end"/>
            </w:r>
          </w:hyperlink>
        </w:p>
        <w:p w14:paraId="1B1BEF55" w14:textId="5061DB08" w:rsidR="006F03F2" w:rsidRDefault="001D2072">
          <w:pPr>
            <w:pStyle w:val="Sadraj2"/>
            <w:tabs>
              <w:tab w:val="right" w:leader="dot" w:pos="9062"/>
            </w:tabs>
            <w:rPr>
              <w:rFonts w:asciiTheme="minorHAnsi" w:eastAsiaTheme="minorEastAsia" w:hAnsiTheme="minorHAnsi" w:cstheme="minorBidi"/>
              <w:noProof/>
              <w:sz w:val="22"/>
              <w:szCs w:val="22"/>
              <w:lang w:val="hr-HR" w:eastAsia="hr-HR"/>
            </w:rPr>
          </w:pPr>
          <w:hyperlink w:anchor="_Toc2770135" w:history="1">
            <w:r w:rsidR="006F03F2" w:rsidRPr="006D2CF3">
              <w:rPr>
                <w:rStyle w:val="Hiperveza"/>
                <w:rFonts w:eastAsia="DejaVu Sans"/>
                <w:noProof/>
              </w:rPr>
              <w:t>1.1. Opis problema čijem se rješenju želi doprinijeti ovim natječajem</w:t>
            </w:r>
            <w:r w:rsidR="006F03F2">
              <w:rPr>
                <w:noProof/>
                <w:webHidden/>
              </w:rPr>
              <w:tab/>
            </w:r>
            <w:r w:rsidR="006F03F2">
              <w:rPr>
                <w:noProof/>
                <w:webHidden/>
              </w:rPr>
              <w:fldChar w:fldCharType="begin"/>
            </w:r>
            <w:r w:rsidR="006F03F2">
              <w:rPr>
                <w:noProof/>
                <w:webHidden/>
              </w:rPr>
              <w:instrText xml:space="preserve"> PAGEREF _Toc2770135 \h </w:instrText>
            </w:r>
            <w:r w:rsidR="006F03F2">
              <w:rPr>
                <w:noProof/>
                <w:webHidden/>
              </w:rPr>
            </w:r>
            <w:r w:rsidR="006F03F2">
              <w:rPr>
                <w:noProof/>
                <w:webHidden/>
              </w:rPr>
              <w:fldChar w:fldCharType="separate"/>
            </w:r>
            <w:r w:rsidR="006F03F2">
              <w:rPr>
                <w:noProof/>
                <w:webHidden/>
              </w:rPr>
              <w:t>3</w:t>
            </w:r>
            <w:r w:rsidR="006F03F2">
              <w:rPr>
                <w:noProof/>
                <w:webHidden/>
              </w:rPr>
              <w:fldChar w:fldCharType="end"/>
            </w:r>
          </w:hyperlink>
        </w:p>
        <w:p w14:paraId="19B9429C" w14:textId="724EFE5B" w:rsidR="006F03F2" w:rsidRDefault="001D2072">
          <w:pPr>
            <w:pStyle w:val="Sadraj2"/>
            <w:tabs>
              <w:tab w:val="right" w:leader="dot" w:pos="9062"/>
            </w:tabs>
            <w:rPr>
              <w:rFonts w:asciiTheme="minorHAnsi" w:eastAsiaTheme="minorEastAsia" w:hAnsiTheme="minorHAnsi" w:cstheme="minorBidi"/>
              <w:noProof/>
              <w:sz w:val="22"/>
              <w:szCs w:val="22"/>
              <w:lang w:val="hr-HR" w:eastAsia="hr-HR"/>
            </w:rPr>
          </w:pPr>
          <w:hyperlink w:anchor="_Toc2770136" w:history="1">
            <w:r w:rsidR="006F03F2" w:rsidRPr="006D2CF3">
              <w:rPr>
                <w:rStyle w:val="Hiperveza"/>
                <w:rFonts w:eastAsia="DejaVu Sans"/>
                <w:noProof/>
              </w:rPr>
              <w:t>1.2. Ciljevi natječaja i područja za dodjelu sredstava</w:t>
            </w:r>
            <w:r w:rsidR="006F03F2">
              <w:rPr>
                <w:noProof/>
                <w:webHidden/>
              </w:rPr>
              <w:tab/>
            </w:r>
            <w:r w:rsidR="006F03F2">
              <w:rPr>
                <w:noProof/>
                <w:webHidden/>
              </w:rPr>
              <w:fldChar w:fldCharType="begin"/>
            </w:r>
            <w:r w:rsidR="006F03F2">
              <w:rPr>
                <w:noProof/>
                <w:webHidden/>
              </w:rPr>
              <w:instrText xml:space="preserve"> PAGEREF _Toc2770136 \h </w:instrText>
            </w:r>
            <w:r w:rsidR="006F03F2">
              <w:rPr>
                <w:noProof/>
                <w:webHidden/>
              </w:rPr>
            </w:r>
            <w:r w:rsidR="006F03F2">
              <w:rPr>
                <w:noProof/>
                <w:webHidden/>
              </w:rPr>
              <w:fldChar w:fldCharType="separate"/>
            </w:r>
            <w:r w:rsidR="006F03F2">
              <w:rPr>
                <w:noProof/>
                <w:webHidden/>
              </w:rPr>
              <w:t>3</w:t>
            </w:r>
            <w:r w:rsidR="006F03F2">
              <w:rPr>
                <w:noProof/>
                <w:webHidden/>
              </w:rPr>
              <w:fldChar w:fldCharType="end"/>
            </w:r>
          </w:hyperlink>
        </w:p>
        <w:p w14:paraId="733D0D05" w14:textId="5F06D143" w:rsidR="006F03F2" w:rsidRDefault="001D2072">
          <w:pPr>
            <w:pStyle w:val="Sadraj2"/>
            <w:tabs>
              <w:tab w:val="right" w:leader="dot" w:pos="9062"/>
            </w:tabs>
            <w:rPr>
              <w:rFonts w:asciiTheme="minorHAnsi" w:eastAsiaTheme="minorEastAsia" w:hAnsiTheme="minorHAnsi" w:cstheme="minorBidi"/>
              <w:noProof/>
              <w:sz w:val="22"/>
              <w:szCs w:val="22"/>
              <w:lang w:val="hr-HR" w:eastAsia="hr-HR"/>
            </w:rPr>
          </w:pPr>
          <w:hyperlink w:anchor="_Toc2770137" w:history="1">
            <w:r w:rsidR="006F03F2" w:rsidRPr="006D2CF3">
              <w:rPr>
                <w:rStyle w:val="Hiperveza"/>
                <w:rFonts w:eastAsia="DejaVu Sans"/>
                <w:noProof/>
              </w:rPr>
              <w:t>1.3.  Planirani iznosi i ukupna vrijednost natječaja</w:t>
            </w:r>
            <w:r w:rsidR="006F03F2">
              <w:rPr>
                <w:noProof/>
                <w:webHidden/>
              </w:rPr>
              <w:tab/>
            </w:r>
            <w:r w:rsidR="006F03F2">
              <w:rPr>
                <w:noProof/>
                <w:webHidden/>
              </w:rPr>
              <w:fldChar w:fldCharType="begin"/>
            </w:r>
            <w:r w:rsidR="006F03F2">
              <w:rPr>
                <w:noProof/>
                <w:webHidden/>
              </w:rPr>
              <w:instrText xml:space="preserve"> PAGEREF _Toc2770137 \h </w:instrText>
            </w:r>
            <w:r w:rsidR="006F03F2">
              <w:rPr>
                <w:noProof/>
                <w:webHidden/>
              </w:rPr>
            </w:r>
            <w:r w:rsidR="006F03F2">
              <w:rPr>
                <w:noProof/>
                <w:webHidden/>
              </w:rPr>
              <w:fldChar w:fldCharType="separate"/>
            </w:r>
            <w:r w:rsidR="006F03F2">
              <w:rPr>
                <w:noProof/>
                <w:webHidden/>
              </w:rPr>
              <w:t>4</w:t>
            </w:r>
            <w:r w:rsidR="006F03F2">
              <w:rPr>
                <w:noProof/>
                <w:webHidden/>
              </w:rPr>
              <w:fldChar w:fldCharType="end"/>
            </w:r>
          </w:hyperlink>
        </w:p>
        <w:p w14:paraId="08297B6C" w14:textId="202B5FC2" w:rsidR="006F03F2" w:rsidRDefault="001D2072">
          <w:pPr>
            <w:pStyle w:val="Sadraj1"/>
            <w:tabs>
              <w:tab w:val="left" w:pos="440"/>
              <w:tab w:val="right" w:leader="dot" w:pos="9062"/>
            </w:tabs>
            <w:rPr>
              <w:rFonts w:asciiTheme="minorHAnsi" w:eastAsiaTheme="minorEastAsia" w:hAnsiTheme="minorHAnsi" w:cstheme="minorBidi"/>
              <w:noProof/>
              <w:sz w:val="22"/>
              <w:szCs w:val="22"/>
              <w:lang w:val="hr-HR" w:eastAsia="hr-HR"/>
            </w:rPr>
          </w:pPr>
          <w:hyperlink w:anchor="_Toc2770138" w:history="1">
            <w:r w:rsidR="006F03F2" w:rsidRPr="006D2CF3">
              <w:rPr>
                <w:rStyle w:val="Hiperveza"/>
                <w:rFonts w:eastAsia="DejaVu Sans"/>
                <w:noProof/>
              </w:rPr>
              <w:t>2.</w:t>
            </w:r>
            <w:r w:rsidR="006F03F2">
              <w:rPr>
                <w:rFonts w:asciiTheme="minorHAnsi" w:eastAsiaTheme="minorEastAsia" w:hAnsiTheme="minorHAnsi" w:cstheme="minorBidi"/>
                <w:noProof/>
                <w:sz w:val="22"/>
                <w:szCs w:val="22"/>
                <w:lang w:val="hr-HR" w:eastAsia="hr-HR"/>
              </w:rPr>
              <w:tab/>
            </w:r>
            <w:r w:rsidR="006F03F2" w:rsidRPr="006D2CF3">
              <w:rPr>
                <w:rStyle w:val="Hiperveza"/>
                <w:rFonts w:eastAsia="DejaVu Sans"/>
                <w:noProof/>
              </w:rPr>
              <w:t>Formalni uvjeti natječaja</w:t>
            </w:r>
            <w:r w:rsidR="006F03F2">
              <w:rPr>
                <w:noProof/>
                <w:webHidden/>
              </w:rPr>
              <w:tab/>
            </w:r>
            <w:r w:rsidR="006F03F2">
              <w:rPr>
                <w:noProof/>
                <w:webHidden/>
              </w:rPr>
              <w:fldChar w:fldCharType="begin"/>
            </w:r>
            <w:r w:rsidR="006F03F2">
              <w:rPr>
                <w:noProof/>
                <w:webHidden/>
              </w:rPr>
              <w:instrText xml:space="preserve"> PAGEREF _Toc2770138 \h </w:instrText>
            </w:r>
            <w:r w:rsidR="006F03F2">
              <w:rPr>
                <w:noProof/>
                <w:webHidden/>
              </w:rPr>
            </w:r>
            <w:r w:rsidR="006F03F2">
              <w:rPr>
                <w:noProof/>
                <w:webHidden/>
              </w:rPr>
              <w:fldChar w:fldCharType="separate"/>
            </w:r>
            <w:r w:rsidR="006F03F2">
              <w:rPr>
                <w:noProof/>
                <w:webHidden/>
              </w:rPr>
              <w:t>4</w:t>
            </w:r>
            <w:r w:rsidR="006F03F2">
              <w:rPr>
                <w:noProof/>
                <w:webHidden/>
              </w:rPr>
              <w:fldChar w:fldCharType="end"/>
            </w:r>
          </w:hyperlink>
        </w:p>
        <w:p w14:paraId="3A70826D" w14:textId="19FA7D4C" w:rsidR="006F03F2" w:rsidRDefault="001D2072">
          <w:pPr>
            <w:pStyle w:val="Sadraj2"/>
            <w:tabs>
              <w:tab w:val="right" w:leader="dot" w:pos="9062"/>
            </w:tabs>
            <w:rPr>
              <w:rFonts w:asciiTheme="minorHAnsi" w:eastAsiaTheme="minorEastAsia" w:hAnsiTheme="minorHAnsi" w:cstheme="minorBidi"/>
              <w:noProof/>
              <w:sz w:val="22"/>
              <w:szCs w:val="22"/>
              <w:lang w:val="hr-HR" w:eastAsia="hr-HR"/>
            </w:rPr>
          </w:pPr>
          <w:hyperlink w:anchor="_Toc2770139" w:history="1">
            <w:r w:rsidR="006F03F2" w:rsidRPr="006D2CF3">
              <w:rPr>
                <w:rStyle w:val="Hiperveza"/>
                <w:rFonts w:eastAsia="DejaVu Sans"/>
                <w:noProof/>
              </w:rPr>
              <w:t>2.1. Prihvatljivi prijavitelji: tko može podnijeti prijavu?</w:t>
            </w:r>
            <w:r w:rsidR="006F03F2">
              <w:rPr>
                <w:noProof/>
                <w:webHidden/>
              </w:rPr>
              <w:tab/>
            </w:r>
            <w:r w:rsidR="006F03F2">
              <w:rPr>
                <w:noProof/>
                <w:webHidden/>
              </w:rPr>
              <w:fldChar w:fldCharType="begin"/>
            </w:r>
            <w:r w:rsidR="006F03F2">
              <w:rPr>
                <w:noProof/>
                <w:webHidden/>
              </w:rPr>
              <w:instrText xml:space="preserve"> PAGEREF _Toc2770139 \h </w:instrText>
            </w:r>
            <w:r w:rsidR="006F03F2">
              <w:rPr>
                <w:noProof/>
                <w:webHidden/>
              </w:rPr>
            </w:r>
            <w:r w:rsidR="006F03F2">
              <w:rPr>
                <w:noProof/>
                <w:webHidden/>
              </w:rPr>
              <w:fldChar w:fldCharType="separate"/>
            </w:r>
            <w:r w:rsidR="006F03F2">
              <w:rPr>
                <w:noProof/>
                <w:webHidden/>
              </w:rPr>
              <w:t>4</w:t>
            </w:r>
            <w:r w:rsidR="006F03F2">
              <w:rPr>
                <w:noProof/>
                <w:webHidden/>
              </w:rPr>
              <w:fldChar w:fldCharType="end"/>
            </w:r>
          </w:hyperlink>
        </w:p>
        <w:p w14:paraId="09485F2D" w14:textId="2D37966B" w:rsidR="006F03F2" w:rsidRDefault="001D2072">
          <w:pPr>
            <w:pStyle w:val="Sadraj2"/>
            <w:tabs>
              <w:tab w:val="right" w:leader="dot" w:pos="9062"/>
            </w:tabs>
            <w:rPr>
              <w:rFonts w:asciiTheme="minorHAnsi" w:eastAsiaTheme="minorEastAsia" w:hAnsiTheme="minorHAnsi" w:cstheme="minorBidi"/>
              <w:noProof/>
              <w:sz w:val="22"/>
              <w:szCs w:val="22"/>
              <w:lang w:val="hr-HR" w:eastAsia="hr-HR"/>
            </w:rPr>
          </w:pPr>
          <w:hyperlink w:anchor="_Toc2770140" w:history="1">
            <w:r w:rsidR="006F03F2" w:rsidRPr="006D2CF3">
              <w:rPr>
                <w:rStyle w:val="Hiperveza"/>
                <w:rFonts w:eastAsia="DejaVu Sans"/>
                <w:noProof/>
              </w:rPr>
              <w:t>2.2. Prednost pri financiranju</w:t>
            </w:r>
            <w:r w:rsidR="006F03F2">
              <w:rPr>
                <w:noProof/>
                <w:webHidden/>
              </w:rPr>
              <w:tab/>
            </w:r>
            <w:r w:rsidR="006F03F2">
              <w:rPr>
                <w:noProof/>
                <w:webHidden/>
              </w:rPr>
              <w:fldChar w:fldCharType="begin"/>
            </w:r>
            <w:r w:rsidR="006F03F2">
              <w:rPr>
                <w:noProof/>
                <w:webHidden/>
              </w:rPr>
              <w:instrText xml:space="preserve"> PAGEREF _Toc2770140 \h </w:instrText>
            </w:r>
            <w:r w:rsidR="006F03F2">
              <w:rPr>
                <w:noProof/>
                <w:webHidden/>
              </w:rPr>
            </w:r>
            <w:r w:rsidR="006F03F2">
              <w:rPr>
                <w:noProof/>
                <w:webHidden/>
              </w:rPr>
              <w:fldChar w:fldCharType="separate"/>
            </w:r>
            <w:r w:rsidR="006F03F2">
              <w:rPr>
                <w:noProof/>
                <w:webHidden/>
              </w:rPr>
              <w:t>5</w:t>
            </w:r>
            <w:r w:rsidR="006F03F2">
              <w:rPr>
                <w:noProof/>
                <w:webHidden/>
              </w:rPr>
              <w:fldChar w:fldCharType="end"/>
            </w:r>
          </w:hyperlink>
        </w:p>
        <w:p w14:paraId="3877F114" w14:textId="532B6B99" w:rsidR="006F03F2" w:rsidRDefault="001D2072">
          <w:pPr>
            <w:pStyle w:val="Sadraj2"/>
            <w:tabs>
              <w:tab w:val="right" w:leader="dot" w:pos="9062"/>
            </w:tabs>
            <w:rPr>
              <w:rFonts w:asciiTheme="minorHAnsi" w:eastAsiaTheme="minorEastAsia" w:hAnsiTheme="minorHAnsi" w:cstheme="minorBidi"/>
              <w:noProof/>
              <w:sz w:val="22"/>
              <w:szCs w:val="22"/>
              <w:lang w:val="hr-HR" w:eastAsia="hr-HR"/>
            </w:rPr>
          </w:pPr>
          <w:hyperlink w:anchor="_Toc2770141" w:history="1">
            <w:r w:rsidR="006F03F2" w:rsidRPr="006D2CF3">
              <w:rPr>
                <w:rStyle w:val="Hiperveza"/>
                <w:rFonts w:eastAsia="DejaVu Sans"/>
                <w:noProof/>
              </w:rPr>
              <w:t>2.3. Prihvatljivi partneri na projektu/programu</w:t>
            </w:r>
            <w:r w:rsidR="006F03F2">
              <w:rPr>
                <w:noProof/>
                <w:webHidden/>
              </w:rPr>
              <w:tab/>
            </w:r>
            <w:r w:rsidR="006F03F2">
              <w:rPr>
                <w:noProof/>
                <w:webHidden/>
              </w:rPr>
              <w:fldChar w:fldCharType="begin"/>
            </w:r>
            <w:r w:rsidR="006F03F2">
              <w:rPr>
                <w:noProof/>
                <w:webHidden/>
              </w:rPr>
              <w:instrText xml:space="preserve"> PAGEREF _Toc2770141 \h </w:instrText>
            </w:r>
            <w:r w:rsidR="006F03F2">
              <w:rPr>
                <w:noProof/>
                <w:webHidden/>
              </w:rPr>
            </w:r>
            <w:r w:rsidR="006F03F2">
              <w:rPr>
                <w:noProof/>
                <w:webHidden/>
              </w:rPr>
              <w:fldChar w:fldCharType="separate"/>
            </w:r>
            <w:r w:rsidR="006F03F2">
              <w:rPr>
                <w:noProof/>
                <w:webHidden/>
              </w:rPr>
              <w:t>6</w:t>
            </w:r>
            <w:r w:rsidR="006F03F2">
              <w:rPr>
                <w:noProof/>
                <w:webHidden/>
              </w:rPr>
              <w:fldChar w:fldCharType="end"/>
            </w:r>
          </w:hyperlink>
        </w:p>
        <w:p w14:paraId="6C685ACA" w14:textId="1CF5F3F7" w:rsidR="006F03F2" w:rsidRDefault="001D2072">
          <w:pPr>
            <w:pStyle w:val="Sadraj2"/>
            <w:tabs>
              <w:tab w:val="right" w:leader="dot" w:pos="9062"/>
            </w:tabs>
            <w:rPr>
              <w:rFonts w:asciiTheme="minorHAnsi" w:eastAsiaTheme="minorEastAsia" w:hAnsiTheme="minorHAnsi" w:cstheme="minorBidi"/>
              <w:noProof/>
              <w:sz w:val="22"/>
              <w:szCs w:val="22"/>
              <w:lang w:val="hr-HR" w:eastAsia="hr-HR"/>
            </w:rPr>
          </w:pPr>
          <w:hyperlink w:anchor="_Toc2770142" w:history="1">
            <w:r w:rsidR="006F03F2" w:rsidRPr="006D2CF3">
              <w:rPr>
                <w:rStyle w:val="Hiperveza"/>
                <w:rFonts w:eastAsia="DejaVu Sans"/>
                <w:noProof/>
              </w:rPr>
              <w:t>2.4. Prihvatljive aktivnosti koji će se financirati ovim natječajem</w:t>
            </w:r>
            <w:r w:rsidR="006F03F2">
              <w:rPr>
                <w:noProof/>
                <w:webHidden/>
              </w:rPr>
              <w:tab/>
            </w:r>
            <w:r w:rsidR="006F03F2">
              <w:rPr>
                <w:noProof/>
                <w:webHidden/>
              </w:rPr>
              <w:fldChar w:fldCharType="begin"/>
            </w:r>
            <w:r w:rsidR="006F03F2">
              <w:rPr>
                <w:noProof/>
                <w:webHidden/>
              </w:rPr>
              <w:instrText xml:space="preserve"> PAGEREF _Toc2770142 \h </w:instrText>
            </w:r>
            <w:r w:rsidR="006F03F2">
              <w:rPr>
                <w:noProof/>
                <w:webHidden/>
              </w:rPr>
            </w:r>
            <w:r w:rsidR="006F03F2">
              <w:rPr>
                <w:noProof/>
                <w:webHidden/>
              </w:rPr>
              <w:fldChar w:fldCharType="separate"/>
            </w:r>
            <w:r w:rsidR="006F03F2">
              <w:rPr>
                <w:noProof/>
                <w:webHidden/>
              </w:rPr>
              <w:t>6</w:t>
            </w:r>
            <w:r w:rsidR="006F03F2">
              <w:rPr>
                <w:noProof/>
                <w:webHidden/>
              </w:rPr>
              <w:fldChar w:fldCharType="end"/>
            </w:r>
          </w:hyperlink>
        </w:p>
        <w:p w14:paraId="7A6FDF01" w14:textId="3B42D000" w:rsidR="006F03F2" w:rsidRDefault="001D2072">
          <w:pPr>
            <w:pStyle w:val="Sadraj2"/>
            <w:tabs>
              <w:tab w:val="left" w:pos="880"/>
              <w:tab w:val="right" w:leader="dot" w:pos="9062"/>
            </w:tabs>
            <w:rPr>
              <w:rFonts w:asciiTheme="minorHAnsi" w:eastAsiaTheme="minorEastAsia" w:hAnsiTheme="minorHAnsi" w:cstheme="minorBidi"/>
              <w:noProof/>
              <w:sz w:val="22"/>
              <w:szCs w:val="22"/>
              <w:lang w:val="hr-HR" w:eastAsia="hr-HR"/>
            </w:rPr>
          </w:pPr>
          <w:hyperlink w:anchor="_Toc2770143" w:history="1">
            <w:r w:rsidR="006F03F2" w:rsidRPr="006D2CF3">
              <w:rPr>
                <w:rStyle w:val="Hiperveza"/>
                <w:rFonts w:eastAsia="DejaVu Sans"/>
                <w:noProof/>
              </w:rPr>
              <w:t>2.5.</w:t>
            </w:r>
            <w:r w:rsidR="006F03F2">
              <w:rPr>
                <w:rFonts w:asciiTheme="minorHAnsi" w:eastAsiaTheme="minorEastAsia" w:hAnsiTheme="minorHAnsi" w:cstheme="minorBidi"/>
                <w:noProof/>
                <w:sz w:val="22"/>
                <w:szCs w:val="22"/>
                <w:lang w:val="hr-HR" w:eastAsia="hr-HR"/>
              </w:rPr>
              <w:tab/>
            </w:r>
            <w:r w:rsidR="006F03F2" w:rsidRPr="006D2CF3">
              <w:rPr>
                <w:rStyle w:val="Hiperveza"/>
                <w:rFonts w:eastAsia="DejaVu Sans"/>
                <w:noProof/>
              </w:rPr>
              <w:t>Kakvi projekti/programi ne mogu ostvariti financijsku potporu putem ovog natječaja?</w:t>
            </w:r>
            <w:r w:rsidR="006F03F2">
              <w:rPr>
                <w:noProof/>
                <w:webHidden/>
              </w:rPr>
              <w:tab/>
            </w:r>
            <w:r w:rsidR="006F03F2">
              <w:rPr>
                <w:noProof/>
                <w:webHidden/>
              </w:rPr>
              <w:fldChar w:fldCharType="begin"/>
            </w:r>
            <w:r w:rsidR="006F03F2">
              <w:rPr>
                <w:noProof/>
                <w:webHidden/>
              </w:rPr>
              <w:instrText xml:space="preserve"> PAGEREF _Toc2770143 \h </w:instrText>
            </w:r>
            <w:r w:rsidR="006F03F2">
              <w:rPr>
                <w:noProof/>
                <w:webHidden/>
              </w:rPr>
            </w:r>
            <w:r w:rsidR="006F03F2">
              <w:rPr>
                <w:noProof/>
                <w:webHidden/>
              </w:rPr>
              <w:fldChar w:fldCharType="separate"/>
            </w:r>
            <w:r w:rsidR="006F03F2">
              <w:rPr>
                <w:noProof/>
                <w:webHidden/>
              </w:rPr>
              <w:t>7</w:t>
            </w:r>
            <w:r w:rsidR="006F03F2">
              <w:rPr>
                <w:noProof/>
                <w:webHidden/>
              </w:rPr>
              <w:fldChar w:fldCharType="end"/>
            </w:r>
          </w:hyperlink>
        </w:p>
        <w:p w14:paraId="30CB31A9" w14:textId="45EAADE2" w:rsidR="006F03F2" w:rsidRDefault="001D2072">
          <w:pPr>
            <w:pStyle w:val="Sadraj1"/>
            <w:tabs>
              <w:tab w:val="left" w:pos="440"/>
              <w:tab w:val="right" w:leader="dot" w:pos="9062"/>
            </w:tabs>
            <w:rPr>
              <w:rFonts w:asciiTheme="minorHAnsi" w:eastAsiaTheme="minorEastAsia" w:hAnsiTheme="minorHAnsi" w:cstheme="minorBidi"/>
              <w:noProof/>
              <w:sz w:val="22"/>
              <w:szCs w:val="22"/>
              <w:lang w:val="hr-HR" w:eastAsia="hr-HR"/>
            </w:rPr>
          </w:pPr>
          <w:hyperlink w:anchor="_Toc2770144" w:history="1">
            <w:r w:rsidR="006F03F2" w:rsidRPr="006D2CF3">
              <w:rPr>
                <w:rStyle w:val="Hiperveza"/>
                <w:rFonts w:eastAsia="DejaVu Sans"/>
                <w:noProof/>
              </w:rPr>
              <w:t>3.</w:t>
            </w:r>
            <w:r w:rsidR="006F03F2">
              <w:rPr>
                <w:rFonts w:asciiTheme="minorHAnsi" w:eastAsiaTheme="minorEastAsia" w:hAnsiTheme="minorHAnsi" w:cstheme="minorBidi"/>
                <w:noProof/>
                <w:sz w:val="22"/>
                <w:szCs w:val="22"/>
                <w:lang w:val="hr-HR" w:eastAsia="hr-HR"/>
              </w:rPr>
              <w:tab/>
            </w:r>
            <w:r w:rsidR="006F03F2" w:rsidRPr="006D2CF3">
              <w:rPr>
                <w:rStyle w:val="Hiperveza"/>
                <w:rFonts w:eastAsia="DejaVu Sans"/>
                <w:noProof/>
              </w:rPr>
              <w:t>Kako se prijaviti?</w:t>
            </w:r>
            <w:r w:rsidR="006F03F2">
              <w:rPr>
                <w:noProof/>
                <w:webHidden/>
              </w:rPr>
              <w:tab/>
            </w:r>
            <w:r w:rsidR="006F03F2">
              <w:rPr>
                <w:noProof/>
                <w:webHidden/>
              </w:rPr>
              <w:fldChar w:fldCharType="begin"/>
            </w:r>
            <w:r w:rsidR="006F03F2">
              <w:rPr>
                <w:noProof/>
                <w:webHidden/>
              </w:rPr>
              <w:instrText xml:space="preserve"> PAGEREF _Toc2770144 \h </w:instrText>
            </w:r>
            <w:r w:rsidR="006F03F2">
              <w:rPr>
                <w:noProof/>
                <w:webHidden/>
              </w:rPr>
            </w:r>
            <w:r w:rsidR="006F03F2">
              <w:rPr>
                <w:noProof/>
                <w:webHidden/>
              </w:rPr>
              <w:fldChar w:fldCharType="separate"/>
            </w:r>
            <w:r w:rsidR="006F03F2">
              <w:rPr>
                <w:noProof/>
                <w:webHidden/>
              </w:rPr>
              <w:t>9</w:t>
            </w:r>
            <w:r w:rsidR="006F03F2">
              <w:rPr>
                <w:noProof/>
                <w:webHidden/>
              </w:rPr>
              <w:fldChar w:fldCharType="end"/>
            </w:r>
          </w:hyperlink>
        </w:p>
        <w:p w14:paraId="7E3CE374" w14:textId="45B62050" w:rsidR="006F03F2" w:rsidRDefault="001D2072">
          <w:pPr>
            <w:pStyle w:val="Sadraj1"/>
            <w:tabs>
              <w:tab w:val="left" w:pos="440"/>
              <w:tab w:val="right" w:leader="dot" w:pos="9062"/>
            </w:tabs>
            <w:rPr>
              <w:rFonts w:asciiTheme="minorHAnsi" w:eastAsiaTheme="minorEastAsia" w:hAnsiTheme="minorHAnsi" w:cstheme="minorBidi"/>
              <w:noProof/>
              <w:sz w:val="22"/>
              <w:szCs w:val="22"/>
              <w:lang w:val="hr-HR" w:eastAsia="hr-HR"/>
            </w:rPr>
          </w:pPr>
          <w:hyperlink w:anchor="_Toc2770145" w:history="1">
            <w:r w:rsidR="006F03F2" w:rsidRPr="006D2CF3">
              <w:rPr>
                <w:rStyle w:val="Hiperveza"/>
                <w:rFonts w:eastAsia="DejaVu Sans"/>
                <w:noProof/>
              </w:rPr>
              <w:t>4.</w:t>
            </w:r>
            <w:r w:rsidR="006F03F2">
              <w:rPr>
                <w:rFonts w:asciiTheme="minorHAnsi" w:eastAsiaTheme="minorEastAsia" w:hAnsiTheme="minorHAnsi" w:cstheme="minorBidi"/>
                <w:noProof/>
                <w:sz w:val="22"/>
                <w:szCs w:val="22"/>
                <w:lang w:val="hr-HR" w:eastAsia="hr-HR"/>
              </w:rPr>
              <w:tab/>
            </w:r>
            <w:r w:rsidR="006F03F2" w:rsidRPr="006D2CF3">
              <w:rPr>
                <w:rStyle w:val="Hiperveza"/>
                <w:rFonts w:eastAsia="DejaVu Sans"/>
                <w:noProof/>
              </w:rPr>
              <w:t>Procjena prijava i donošenje odluke o dodjeli sredstava</w:t>
            </w:r>
            <w:r w:rsidR="006F03F2">
              <w:rPr>
                <w:noProof/>
                <w:webHidden/>
              </w:rPr>
              <w:tab/>
            </w:r>
            <w:r w:rsidR="006F03F2">
              <w:rPr>
                <w:noProof/>
                <w:webHidden/>
              </w:rPr>
              <w:fldChar w:fldCharType="begin"/>
            </w:r>
            <w:r w:rsidR="006F03F2">
              <w:rPr>
                <w:noProof/>
                <w:webHidden/>
              </w:rPr>
              <w:instrText xml:space="preserve"> PAGEREF _Toc2770145 \h </w:instrText>
            </w:r>
            <w:r w:rsidR="006F03F2">
              <w:rPr>
                <w:noProof/>
                <w:webHidden/>
              </w:rPr>
            </w:r>
            <w:r w:rsidR="006F03F2">
              <w:rPr>
                <w:noProof/>
                <w:webHidden/>
              </w:rPr>
              <w:fldChar w:fldCharType="separate"/>
            </w:r>
            <w:r w:rsidR="006F03F2">
              <w:rPr>
                <w:noProof/>
                <w:webHidden/>
              </w:rPr>
              <w:t>11</w:t>
            </w:r>
            <w:r w:rsidR="006F03F2">
              <w:rPr>
                <w:noProof/>
                <w:webHidden/>
              </w:rPr>
              <w:fldChar w:fldCharType="end"/>
            </w:r>
          </w:hyperlink>
        </w:p>
        <w:p w14:paraId="00EEC8CA" w14:textId="647AAFB7" w:rsidR="006F03F2" w:rsidRDefault="001D2072">
          <w:pPr>
            <w:pStyle w:val="Sadraj1"/>
            <w:tabs>
              <w:tab w:val="left" w:pos="440"/>
              <w:tab w:val="right" w:leader="dot" w:pos="9062"/>
            </w:tabs>
            <w:rPr>
              <w:rFonts w:asciiTheme="minorHAnsi" w:eastAsiaTheme="minorEastAsia" w:hAnsiTheme="minorHAnsi" w:cstheme="minorBidi"/>
              <w:noProof/>
              <w:sz w:val="22"/>
              <w:szCs w:val="22"/>
              <w:lang w:val="hr-HR" w:eastAsia="hr-HR"/>
            </w:rPr>
          </w:pPr>
          <w:hyperlink w:anchor="_Toc2770146" w:history="1">
            <w:r w:rsidR="006F03F2" w:rsidRPr="006D2CF3">
              <w:rPr>
                <w:rStyle w:val="Hiperveza"/>
                <w:rFonts w:eastAsia="DejaVu Sans"/>
                <w:noProof/>
              </w:rPr>
              <w:t>5.</w:t>
            </w:r>
            <w:r w:rsidR="006F03F2">
              <w:rPr>
                <w:rFonts w:asciiTheme="minorHAnsi" w:eastAsiaTheme="minorEastAsia" w:hAnsiTheme="minorHAnsi" w:cstheme="minorBidi"/>
                <w:noProof/>
                <w:sz w:val="22"/>
                <w:szCs w:val="22"/>
                <w:lang w:val="hr-HR" w:eastAsia="hr-HR"/>
              </w:rPr>
              <w:tab/>
            </w:r>
            <w:r w:rsidR="006F03F2" w:rsidRPr="006D2CF3">
              <w:rPr>
                <w:rStyle w:val="Hiperveza"/>
                <w:rFonts w:eastAsia="DejaVu Sans"/>
                <w:noProof/>
              </w:rPr>
              <w:t>Ugovor o dodjeli financijskih/nefinancijskih sredstava</w:t>
            </w:r>
            <w:r w:rsidR="006F03F2">
              <w:rPr>
                <w:noProof/>
                <w:webHidden/>
              </w:rPr>
              <w:tab/>
            </w:r>
            <w:r w:rsidR="006F03F2">
              <w:rPr>
                <w:noProof/>
                <w:webHidden/>
              </w:rPr>
              <w:fldChar w:fldCharType="begin"/>
            </w:r>
            <w:r w:rsidR="006F03F2">
              <w:rPr>
                <w:noProof/>
                <w:webHidden/>
              </w:rPr>
              <w:instrText xml:space="preserve"> PAGEREF _Toc2770146 \h </w:instrText>
            </w:r>
            <w:r w:rsidR="006F03F2">
              <w:rPr>
                <w:noProof/>
                <w:webHidden/>
              </w:rPr>
            </w:r>
            <w:r w:rsidR="006F03F2">
              <w:rPr>
                <w:noProof/>
                <w:webHidden/>
              </w:rPr>
              <w:fldChar w:fldCharType="separate"/>
            </w:r>
            <w:r w:rsidR="006F03F2">
              <w:rPr>
                <w:noProof/>
                <w:webHidden/>
              </w:rPr>
              <w:t>13</w:t>
            </w:r>
            <w:r w:rsidR="006F03F2">
              <w:rPr>
                <w:noProof/>
                <w:webHidden/>
              </w:rPr>
              <w:fldChar w:fldCharType="end"/>
            </w:r>
          </w:hyperlink>
        </w:p>
        <w:p w14:paraId="6399935F" w14:textId="19EA1B97" w:rsidR="006F03F2" w:rsidRDefault="001D2072">
          <w:pPr>
            <w:pStyle w:val="Sadraj1"/>
            <w:tabs>
              <w:tab w:val="left" w:pos="440"/>
              <w:tab w:val="right" w:leader="dot" w:pos="9062"/>
            </w:tabs>
            <w:rPr>
              <w:rFonts w:asciiTheme="minorHAnsi" w:eastAsiaTheme="minorEastAsia" w:hAnsiTheme="minorHAnsi" w:cstheme="minorBidi"/>
              <w:noProof/>
              <w:sz w:val="22"/>
              <w:szCs w:val="22"/>
              <w:lang w:val="hr-HR" w:eastAsia="hr-HR"/>
            </w:rPr>
          </w:pPr>
          <w:hyperlink w:anchor="_Toc2770147" w:history="1">
            <w:r w:rsidR="006F03F2" w:rsidRPr="006D2CF3">
              <w:rPr>
                <w:rStyle w:val="Hiperveza"/>
                <w:rFonts w:eastAsia="DejaVu Sans"/>
                <w:noProof/>
              </w:rPr>
              <w:t>6.</w:t>
            </w:r>
            <w:r w:rsidR="006F03F2">
              <w:rPr>
                <w:rFonts w:asciiTheme="minorHAnsi" w:eastAsiaTheme="minorEastAsia" w:hAnsiTheme="minorHAnsi" w:cstheme="minorBidi"/>
                <w:noProof/>
                <w:sz w:val="22"/>
                <w:szCs w:val="22"/>
                <w:lang w:val="hr-HR" w:eastAsia="hr-HR"/>
              </w:rPr>
              <w:tab/>
            </w:r>
            <w:r w:rsidR="006F03F2" w:rsidRPr="006D2CF3">
              <w:rPr>
                <w:rStyle w:val="Hiperveza"/>
                <w:rFonts w:eastAsia="DejaVu Sans"/>
                <w:noProof/>
              </w:rPr>
              <w:t>OBRASCI</w:t>
            </w:r>
            <w:r w:rsidR="006F03F2">
              <w:rPr>
                <w:noProof/>
                <w:webHidden/>
              </w:rPr>
              <w:tab/>
            </w:r>
            <w:r w:rsidR="006F03F2">
              <w:rPr>
                <w:noProof/>
                <w:webHidden/>
              </w:rPr>
              <w:fldChar w:fldCharType="begin"/>
            </w:r>
            <w:r w:rsidR="006F03F2">
              <w:rPr>
                <w:noProof/>
                <w:webHidden/>
              </w:rPr>
              <w:instrText xml:space="preserve"> PAGEREF _Toc2770147 \h </w:instrText>
            </w:r>
            <w:r w:rsidR="006F03F2">
              <w:rPr>
                <w:noProof/>
                <w:webHidden/>
              </w:rPr>
            </w:r>
            <w:r w:rsidR="006F03F2">
              <w:rPr>
                <w:noProof/>
                <w:webHidden/>
              </w:rPr>
              <w:fldChar w:fldCharType="separate"/>
            </w:r>
            <w:r w:rsidR="006F03F2">
              <w:rPr>
                <w:noProof/>
                <w:webHidden/>
              </w:rPr>
              <w:t>14</w:t>
            </w:r>
            <w:r w:rsidR="006F03F2">
              <w:rPr>
                <w:noProof/>
                <w:webHidden/>
              </w:rPr>
              <w:fldChar w:fldCharType="end"/>
            </w:r>
          </w:hyperlink>
        </w:p>
        <w:p w14:paraId="73CD4D1B" w14:textId="09AB98CD" w:rsidR="00EF4D90" w:rsidRDefault="00EF4D90" w:rsidP="00EF4D90">
          <w:r>
            <w:rPr>
              <w:b/>
              <w:bCs/>
              <w:noProof/>
            </w:rPr>
            <w:fldChar w:fldCharType="end"/>
          </w:r>
        </w:p>
      </w:sdtContent>
    </w:sdt>
    <w:p w14:paraId="2613EF35" w14:textId="77777777" w:rsidR="00EF4D90" w:rsidRDefault="00EF4D90" w:rsidP="00EF4D90">
      <w:pPr>
        <w:suppressAutoHyphens w:val="0"/>
        <w:spacing w:before="240" w:line="390" w:lineRule="atLeast"/>
        <w:jc w:val="both"/>
        <w:rPr>
          <w:color w:val="000000"/>
          <w:lang w:val="hr-HR" w:eastAsia="hr-HR"/>
        </w:rPr>
      </w:pPr>
    </w:p>
    <w:p w14:paraId="65CC9B65" w14:textId="77777777" w:rsidR="00EF4D90" w:rsidRDefault="00EF4D90" w:rsidP="00EF4D90">
      <w:pPr>
        <w:suppressAutoHyphens w:val="0"/>
        <w:spacing w:before="240" w:line="390" w:lineRule="atLeast"/>
        <w:jc w:val="right"/>
        <w:rPr>
          <w:color w:val="000000"/>
          <w:lang w:val="hr-HR" w:eastAsia="hr-HR"/>
        </w:rPr>
      </w:pPr>
    </w:p>
    <w:p w14:paraId="7572550B" w14:textId="77777777" w:rsidR="00EF4D90" w:rsidRDefault="00EF4D90" w:rsidP="00EF4D90">
      <w:pPr>
        <w:suppressAutoHyphens w:val="0"/>
        <w:spacing w:before="240" w:line="390" w:lineRule="atLeast"/>
        <w:jc w:val="both"/>
        <w:rPr>
          <w:color w:val="000000"/>
          <w:lang w:val="hr-HR" w:eastAsia="hr-HR"/>
        </w:rPr>
      </w:pPr>
    </w:p>
    <w:p w14:paraId="3E3581A7" w14:textId="77777777" w:rsidR="00EF4D90" w:rsidRDefault="00EF4D90" w:rsidP="00EF4D90">
      <w:pPr>
        <w:suppressAutoHyphens w:val="0"/>
        <w:spacing w:before="240" w:line="390" w:lineRule="atLeast"/>
        <w:jc w:val="both"/>
        <w:rPr>
          <w:color w:val="000000"/>
          <w:lang w:val="hr-HR" w:eastAsia="hr-HR"/>
        </w:rPr>
      </w:pPr>
    </w:p>
    <w:p w14:paraId="25BBCAD9" w14:textId="77777777" w:rsidR="00EF4D90" w:rsidRDefault="00EF4D90" w:rsidP="00EF4D90">
      <w:pPr>
        <w:suppressAutoHyphens w:val="0"/>
        <w:spacing w:before="240" w:line="390" w:lineRule="atLeast"/>
        <w:jc w:val="both"/>
        <w:rPr>
          <w:color w:val="000000"/>
          <w:lang w:val="hr-HR" w:eastAsia="hr-HR"/>
        </w:rPr>
      </w:pPr>
    </w:p>
    <w:p w14:paraId="30619EE1" w14:textId="77777777" w:rsidR="00EF4D90" w:rsidRDefault="00EF4D90" w:rsidP="00EF4D90">
      <w:pPr>
        <w:suppressAutoHyphens w:val="0"/>
        <w:spacing w:before="240" w:line="390" w:lineRule="atLeast"/>
        <w:jc w:val="both"/>
        <w:rPr>
          <w:color w:val="000000"/>
          <w:lang w:val="hr-HR" w:eastAsia="hr-HR"/>
        </w:rPr>
      </w:pPr>
    </w:p>
    <w:p w14:paraId="2C18F27C" w14:textId="77777777" w:rsidR="00EF4D90" w:rsidRDefault="00EF4D90" w:rsidP="00EF4D90">
      <w:pPr>
        <w:suppressAutoHyphens w:val="0"/>
        <w:spacing w:before="240" w:line="390" w:lineRule="atLeast"/>
        <w:jc w:val="both"/>
        <w:rPr>
          <w:color w:val="000000"/>
          <w:lang w:val="hr-HR" w:eastAsia="hr-HR"/>
        </w:rPr>
      </w:pPr>
    </w:p>
    <w:p w14:paraId="541B433B" w14:textId="77777777" w:rsidR="00EF4D90" w:rsidRDefault="00EF4D90" w:rsidP="00EF4D90">
      <w:pPr>
        <w:suppressAutoHyphens w:val="0"/>
        <w:spacing w:before="240" w:line="390" w:lineRule="atLeast"/>
        <w:jc w:val="both"/>
        <w:rPr>
          <w:color w:val="000000"/>
          <w:lang w:val="hr-HR" w:eastAsia="hr-HR"/>
        </w:rPr>
      </w:pPr>
    </w:p>
    <w:p w14:paraId="34EF1383" w14:textId="77777777" w:rsidR="00EF4D90" w:rsidRDefault="00EF4D90" w:rsidP="00EF4D90">
      <w:pPr>
        <w:suppressAutoHyphens w:val="0"/>
        <w:spacing w:before="240" w:line="390" w:lineRule="atLeast"/>
        <w:jc w:val="both"/>
        <w:rPr>
          <w:color w:val="000000"/>
          <w:lang w:val="hr-HR" w:eastAsia="hr-HR"/>
        </w:rPr>
      </w:pPr>
    </w:p>
    <w:p w14:paraId="52CC63B4" w14:textId="77777777" w:rsidR="00EF4D90" w:rsidRDefault="00EF4D90" w:rsidP="00EF4D90">
      <w:pPr>
        <w:suppressAutoHyphens w:val="0"/>
        <w:spacing w:before="240" w:line="390" w:lineRule="atLeast"/>
        <w:jc w:val="both"/>
        <w:rPr>
          <w:color w:val="000000"/>
          <w:lang w:val="hr-HR" w:eastAsia="hr-HR"/>
        </w:rPr>
      </w:pPr>
    </w:p>
    <w:p w14:paraId="0619C570" w14:textId="77777777" w:rsidR="00EF4D90" w:rsidRDefault="00EF4D90" w:rsidP="00EF4D90">
      <w:pPr>
        <w:suppressAutoHyphens w:val="0"/>
        <w:spacing w:before="240" w:line="390" w:lineRule="atLeast"/>
        <w:jc w:val="both"/>
        <w:rPr>
          <w:color w:val="000000"/>
          <w:lang w:val="hr-HR" w:eastAsia="hr-HR"/>
        </w:rPr>
      </w:pPr>
    </w:p>
    <w:p w14:paraId="25B81362" w14:textId="77777777" w:rsidR="00EF4D90" w:rsidRDefault="00EF4D90" w:rsidP="00EF4D90">
      <w:pPr>
        <w:suppressAutoHyphens w:val="0"/>
        <w:jc w:val="both"/>
        <w:rPr>
          <w:bCs/>
          <w:color w:val="000000"/>
          <w:lang w:val="hr-HR" w:eastAsia="hr-HR"/>
        </w:rPr>
      </w:pPr>
      <w:r w:rsidRPr="000E067A">
        <w:rPr>
          <w:bCs/>
          <w:color w:val="000000"/>
          <w:lang w:val="hr-HR" w:eastAsia="hr-HR"/>
        </w:rPr>
        <w:t>Izrazi koji se koriste u ovim Uputama za prijavitelje, a imaju rodno značenje, koriste</w:t>
      </w:r>
      <w:r>
        <w:rPr>
          <w:bCs/>
          <w:color w:val="000000"/>
          <w:lang w:val="hr-HR" w:eastAsia="hr-HR"/>
        </w:rPr>
        <w:t xml:space="preserve"> </w:t>
      </w:r>
      <w:r w:rsidRPr="000E067A">
        <w:rPr>
          <w:bCs/>
          <w:color w:val="000000"/>
          <w:lang w:val="hr-HR" w:eastAsia="hr-HR"/>
        </w:rPr>
        <w:t>se neutralno i odnose se jednako na muški i ženski rod.</w:t>
      </w:r>
    </w:p>
    <w:p w14:paraId="21CC6B33" w14:textId="77777777" w:rsidR="00EF4D90" w:rsidRPr="000E067A" w:rsidRDefault="00EF4D90" w:rsidP="00EF4D90">
      <w:pPr>
        <w:suppressAutoHyphens w:val="0"/>
        <w:jc w:val="both"/>
        <w:rPr>
          <w:bCs/>
          <w:color w:val="000000"/>
          <w:lang w:val="hr-HR" w:eastAsia="hr-HR"/>
        </w:rPr>
      </w:pPr>
    </w:p>
    <w:p w14:paraId="3A3939C7" w14:textId="5171D446" w:rsidR="00EF4D90" w:rsidRPr="00C52257" w:rsidRDefault="00EF4D90" w:rsidP="00EF4D90">
      <w:pPr>
        <w:pStyle w:val="Naslov1"/>
        <w:rPr>
          <w:sz w:val="24"/>
          <w:szCs w:val="24"/>
        </w:rPr>
      </w:pPr>
      <w:bookmarkStart w:id="0" w:name="_Toc2770134"/>
      <w:r w:rsidRPr="00C52257">
        <w:rPr>
          <w:sz w:val="24"/>
          <w:szCs w:val="24"/>
        </w:rPr>
        <w:t>Natječaj za predlaganje programa/projekata od interesa za opće dobro koje provode udruge i druge</w:t>
      </w:r>
      <w:r>
        <w:rPr>
          <w:sz w:val="24"/>
          <w:szCs w:val="24"/>
        </w:rPr>
        <w:t xml:space="preserve"> neprofitne organizacije za 20</w:t>
      </w:r>
      <w:r w:rsidR="00657DDC">
        <w:rPr>
          <w:sz w:val="24"/>
          <w:szCs w:val="24"/>
        </w:rPr>
        <w:t>2</w:t>
      </w:r>
      <w:r w:rsidR="001D2072">
        <w:rPr>
          <w:sz w:val="24"/>
          <w:szCs w:val="24"/>
        </w:rPr>
        <w:t>2</w:t>
      </w:r>
      <w:r w:rsidRPr="00C52257">
        <w:rPr>
          <w:sz w:val="24"/>
          <w:szCs w:val="24"/>
        </w:rPr>
        <w:t>. godinu</w:t>
      </w:r>
      <w:bookmarkEnd w:id="0"/>
      <w:r w:rsidRPr="00C52257">
        <w:rPr>
          <w:sz w:val="24"/>
          <w:szCs w:val="24"/>
        </w:rPr>
        <w:t xml:space="preserve"> </w:t>
      </w:r>
    </w:p>
    <w:p w14:paraId="406A4E40" w14:textId="77777777" w:rsidR="00EF4D90" w:rsidRPr="00C52257" w:rsidRDefault="00EF4D90" w:rsidP="00EF4D90">
      <w:pPr>
        <w:pStyle w:val="Naslov1"/>
        <w:numPr>
          <w:ilvl w:val="0"/>
          <w:numId w:val="0"/>
        </w:numPr>
        <w:ind w:left="261"/>
        <w:jc w:val="left"/>
        <w:rPr>
          <w:sz w:val="24"/>
          <w:szCs w:val="24"/>
        </w:rPr>
      </w:pPr>
    </w:p>
    <w:p w14:paraId="4948C79D" w14:textId="77777777" w:rsidR="00EF4D90" w:rsidRPr="00CB65EE" w:rsidRDefault="00EF4D90" w:rsidP="00EF4D90">
      <w:pPr>
        <w:pStyle w:val="Naslov2"/>
        <w:numPr>
          <w:ilvl w:val="0"/>
          <w:numId w:val="0"/>
        </w:numPr>
        <w:ind w:left="1276"/>
        <w:rPr>
          <w:sz w:val="24"/>
        </w:rPr>
      </w:pPr>
      <w:bookmarkStart w:id="1" w:name="_Toc2770135"/>
      <w:r w:rsidRPr="00CB65EE">
        <w:rPr>
          <w:sz w:val="24"/>
        </w:rPr>
        <w:t>1.1. Opis problema čijem se rješenju želi doprinijeti ovim natječajem</w:t>
      </w:r>
      <w:bookmarkEnd w:id="1"/>
    </w:p>
    <w:p w14:paraId="081EAE20" w14:textId="77777777" w:rsidR="00EF4D90" w:rsidRPr="001B310E" w:rsidRDefault="00EF4D90" w:rsidP="00EF4D90">
      <w:pPr>
        <w:suppressAutoHyphens w:val="0"/>
        <w:spacing w:before="270" w:line="270" w:lineRule="atLeast"/>
        <w:jc w:val="both"/>
        <w:rPr>
          <w:color w:val="000000"/>
          <w:lang w:val="hr-HR" w:eastAsia="hr-HR"/>
        </w:rPr>
      </w:pPr>
      <w:r w:rsidRPr="001B310E">
        <w:rPr>
          <w:color w:val="000000"/>
          <w:lang w:val="hr-HR" w:eastAsia="hr-HR"/>
        </w:rPr>
        <w:t xml:space="preserve">Civilni sektor u današnjem društvu zauzima sve veću ulogu u kreiranju javnih politika i doprinosu rješavanju važnih društvenih problema. Sukladno tome, na području Grada Koprivnice kontinuirano se doprinosi razvoju civilnog društva u lokalnoj zajednici kroz potpore u provođenju projekata/programa koji su od interesa za </w:t>
      </w:r>
      <w:r>
        <w:rPr>
          <w:color w:val="000000"/>
          <w:lang w:val="hr-HR" w:eastAsia="hr-HR"/>
        </w:rPr>
        <w:t xml:space="preserve">opće dobro, a provode ih udruge i druge neprofitne organizacije (prijavitelji) na području distribucijskog područja Društva.  </w:t>
      </w:r>
    </w:p>
    <w:p w14:paraId="1C0ABE2B" w14:textId="77777777" w:rsidR="00EF4D90" w:rsidRPr="001B310E" w:rsidRDefault="00EF4D90" w:rsidP="00EF4D90">
      <w:pPr>
        <w:suppressAutoHyphens w:val="0"/>
        <w:spacing w:line="255" w:lineRule="atLeast"/>
        <w:jc w:val="both"/>
        <w:rPr>
          <w:color w:val="000000"/>
          <w:lang w:val="hr-HR" w:eastAsia="hr-HR"/>
        </w:rPr>
      </w:pPr>
      <w:r w:rsidRPr="001B310E">
        <w:rPr>
          <w:color w:val="000000"/>
          <w:lang w:val="hr-HR" w:eastAsia="hr-HR"/>
        </w:rPr>
        <w:t>“Aktivnostima od interesa za opće dobro smatraju se osobito aktivnosti udruga koje pridonose zaštiti i promicanju ljudskih prava, zaštiti i promicanju prava nacionalnih manjina, zaštiti i promicanju prava osoba s invaliditetom i djece s teškoćama u razvoju, starijih i nemoćnih, jednakosti i ravnopravnosti te mirotvorstvu i borbi protiv nasilja i diskriminacije, promicanju vrijednosti Domovinskog rata, zaštiti, brizi i izobrazbi djece i mladih te njihovu aktivnom sudjelovanju u društvu, prevenciji i borbi protiv svih oblika ovisnosti, razvoju demokratske političke kulture, zaštiti i promicanju prava manjinskih društvenih skupina, promicanju i razvoju volonterstva, socijalnim uslugama i humanitarnoj djelatnosti, poticanju i razvoju socijalnog poduzetništva, zaštiti prava potrošača, zaštiti okoliša i prirode i zaštiti i očuvanju kulturnih dobara, održivom razvoju, razvoju lokalne zajednice, međunarodnoj razvojnoj suradnji, zaštiti zdravlja, razvoju i promicanju znanosti, obrazovanja, cjeloživotnog učenja, kulture i umjetnosti, tehničke i informatičke kulture, sporta, dobrovoljnog vatrogastva,</w:t>
      </w:r>
      <w:r>
        <w:rPr>
          <w:color w:val="000000"/>
          <w:lang w:val="hr-HR" w:eastAsia="hr-HR"/>
        </w:rPr>
        <w:t xml:space="preserve"> traganja i spašavanja te drugih</w:t>
      </w:r>
      <w:r w:rsidRPr="001B310E">
        <w:rPr>
          <w:color w:val="000000"/>
          <w:lang w:val="hr-HR" w:eastAsia="hr-HR"/>
        </w:rPr>
        <w:t xml:space="preserve"> aktivnosti</w:t>
      </w:r>
      <w:r>
        <w:rPr>
          <w:color w:val="000000"/>
          <w:lang w:val="hr-HR" w:eastAsia="hr-HR"/>
        </w:rPr>
        <w:t>,</w:t>
      </w:r>
      <w:r w:rsidRPr="001B310E">
        <w:rPr>
          <w:color w:val="000000"/>
          <w:lang w:val="hr-HR" w:eastAsia="hr-HR"/>
        </w:rPr>
        <w:t xml:space="preserve"> koje se po svojoj prirodi, odnosno po posebnim propisima o financiranju javnih potreba u određenom području mogu smatrati djelovan</w:t>
      </w:r>
      <w:r>
        <w:rPr>
          <w:color w:val="000000"/>
          <w:lang w:val="hr-HR" w:eastAsia="hr-HR"/>
        </w:rPr>
        <w:t>jem od interesa za opće dobro”.</w:t>
      </w:r>
    </w:p>
    <w:p w14:paraId="632E4878" w14:textId="77777777" w:rsidR="00EF4D90" w:rsidRDefault="00EF4D90" w:rsidP="00EF4D90">
      <w:pPr>
        <w:suppressAutoHyphens w:val="0"/>
        <w:spacing w:before="165" w:line="255" w:lineRule="atLeast"/>
        <w:jc w:val="both"/>
        <w:rPr>
          <w:color w:val="000000"/>
          <w:lang w:val="hr-HR" w:eastAsia="hr-HR"/>
        </w:rPr>
      </w:pPr>
      <w:r w:rsidRPr="001B310E">
        <w:rPr>
          <w:color w:val="000000"/>
          <w:lang w:val="hr-HR" w:eastAsia="hr-HR"/>
        </w:rPr>
        <w:t xml:space="preserve">Postupak financiranja projekata/programa udruga </w:t>
      </w:r>
      <w:r>
        <w:rPr>
          <w:color w:val="000000"/>
          <w:lang w:val="hr-HR" w:eastAsia="hr-HR"/>
        </w:rPr>
        <w:t xml:space="preserve">i drugih neprofitnih organizacija </w:t>
      </w:r>
      <w:r w:rsidRPr="001B310E">
        <w:rPr>
          <w:color w:val="000000"/>
          <w:lang w:val="hr-HR" w:eastAsia="hr-HR"/>
        </w:rPr>
        <w:t>provodi se u skladu s Uredbom o kriterijima, mjerilima i postupcima financiranja i ugovaranja programa i projekata od interesa z</w:t>
      </w:r>
      <w:r>
        <w:rPr>
          <w:color w:val="000000"/>
          <w:lang w:val="hr-HR" w:eastAsia="hr-HR"/>
        </w:rPr>
        <w:t xml:space="preserve">a opće dobro („Narodne novine“ broj </w:t>
      </w:r>
      <w:r>
        <w:t>26/15.)</w:t>
      </w:r>
      <w:r w:rsidRPr="001B310E">
        <w:rPr>
          <w:color w:val="000000"/>
          <w:lang w:val="hr-HR" w:eastAsia="hr-HR"/>
        </w:rPr>
        <w:t>.</w:t>
      </w:r>
    </w:p>
    <w:p w14:paraId="019EFD10" w14:textId="77777777" w:rsidR="00EF4D90" w:rsidRPr="001B310E" w:rsidRDefault="00EF4D90" w:rsidP="00EF4D90">
      <w:pPr>
        <w:suppressAutoHyphens w:val="0"/>
        <w:spacing w:before="165" w:line="255" w:lineRule="atLeast"/>
        <w:jc w:val="both"/>
        <w:rPr>
          <w:color w:val="000000"/>
          <w:lang w:val="hr-HR" w:eastAsia="hr-HR"/>
        </w:rPr>
      </w:pPr>
    </w:p>
    <w:p w14:paraId="4B5EFDA4" w14:textId="77777777" w:rsidR="00EF4D90" w:rsidRPr="00CB65EE" w:rsidRDefault="00EF4D90" w:rsidP="00EF4D90">
      <w:pPr>
        <w:pStyle w:val="Naslov2"/>
        <w:numPr>
          <w:ilvl w:val="0"/>
          <w:numId w:val="0"/>
        </w:numPr>
        <w:ind w:left="1276"/>
        <w:rPr>
          <w:sz w:val="24"/>
        </w:rPr>
      </w:pPr>
      <w:bookmarkStart w:id="2" w:name="_Toc2770136"/>
      <w:r w:rsidRPr="00CB65EE">
        <w:rPr>
          <w:sz w:val="24"/>
        </w:rPr>
        <w:t>1.2. Ciljevi natječaja i područja za dodjelu sredstava</w:t>
      </w:r>
      <w:bookmarkEnd w:id="2"/>
    </w:p>
    <w:p w14:paraId="16356A94" w14:textId="12F48582" w:rsidR="00EF4D90" w:rsidRPr="001B310E" w:rsidRDefault="00EF4D90" w:rsidP="00EF4D90">
      <w:pPr>
        <w:suppressAutoHyphens w:val="0"/>
        <w:spacing w:before="135" w:line="285" w:lineRule="atLeast"/>
        <w:jc w:val="both"/>
        <w:rPr>
          <w:color w:val="000000"/>
          <w:lang w:val="hr-HR" w:eastAsia="hr-HR"/>
        </w:rPr>
      </w:pPr>
      <w:r>
        <w:rPr>
          <w:color w:val="00000A"/>
          <w:lang w:val="hr-HR" w:eastAsia="hr-HR"/>
        </w:rPr>
        <w:t xml:space="preserve">Osnovni cilj Natječaja za </w:t>
      </w:r>
      <w:r w:rsidRPr="001B310E">
        <w:rPr>
          <w:color w:val="00000A"/>
          <w:lang w:val="hr-HR" w:eastAsia="hr-HR"/>
        </w:rPr>
        <w:t xml:space="preserve">predlaganje programa/projekata </w:t>
      </w:r>
      <w:r>
        <w:rPr>
          <w:color w:val="00000A"/>
          <w:lang w:val="hr-HR" w:eastAsia="hr-HR"/>
        </w:rPr>
        <w:t xml:space="preserve">prijavitelja </w:t>
      </w:r>
      <w:r w:rsidRPr="001B310E">
        <w:rPr>
          <w:color w:val="00000A"/>
          <w:lang w:val="hr-HR" w:eastAsia="hr-HR"/>
        </w:rPr>
        <w:t>koji su od interesa za</w:t>
      </w:r>
      <w:r>
        <w:rPr>
          <w:color w:val="00000A"/>
          <w:lang w:val="hr-HR" w:eastAsia="hr-HR"/>
        </w:rPr>
        <w:t xml:space="preserve"> </w:t>
      </w:r>
      <w:r w:rsidRPr="001B310E">
        <w:rPr>
          <w:color w:val="00000A"/>
          <w:lang w:val="hr-HR" w:eastAsia="hr-HR"/>
        </w:rPr>
        <w:t>opće dobro </w:t>
      </w:r>
      <w:r>
        <w:rPr>
          <w:color w:val="000000"/>
          <w:lang w:val="hr-HR" w:eastAsia="hr-HR"/>
        </w:rPr>
        <w:t>za 20</w:t>
      </w:r>
      <w:r w:rsidR="00657DDC">
        <w:rPr>
          <w:color w:val="000000"/>
          <w:lang w:val="hr-HR" w:eastAsia="hr-HR"/>
        </w:rPr>
        <w:t>2</w:t>
      </w:r>
      <w:r w:rsidR="001D2072">
        <w:rPr>
          <w:color w:val="000000"/>
          <w:lang w:val="hr-HR" w:eastAsia="hr-HR"/>
        </w:rPr>
        <w:t>2</w:t>
      </w:r>
      <w:r w:rsidRPr="001B310E">
        <w:rPr>
          <w:color w:val="000000"/>
          <w:lang w:val="hr-HR" w:eastAsia="hr-HR"/>
        </w:rPr>
        <w:t>. godinu (u daljnjem tekstu</w:t>
      </w:r>
      <w:r>
        <w:rPr>
          <w:color w:val="000000"/>
          <w:lang w:val="hr-HR" w:eastAsia="hr-HR"/>
        </w:rPr>
        <w:t>:</w:t>
      </w:r>
      <w:r w:rsidRPr="001B310E">
        <w:rPr>
          <w:color w:val="000000"/>
          <w:lang w:val="hr-HR" w:eastAsia="hr-HR"/>
        </w:rPr>
        <w:t xml:space="preserve"> Natječaja) je osnaživanje sektora civilnog društva za provođenje projekata i programa koji su od osobitog interesa za opće/javno dobro</w:t>
      </w:r>
      <w:r>
        <w:rPr>
          <w:color w:val="000000"/>
          <w:lang w:val="hr-HR" w:eastAsia="hr-HR"/>
        </w:rPr>
        <w:t xml:space="preserve"> na distribucijskom području Društva.</w:t>
      </w:r>
    </w:p>
    <w:p w14:paraId="1A466139" w14:textId="77777777" w:rsidR="00EF4D90" w:rsidRPr="001B310E" w:rsidRDefault="00EF4D90" w:rsidP="00EF4D90">
      <w:pPr>
        <w:suppressAutoHyphens w:val="0"/>
        <w:spacing w:before="285" w:line="270" w:lineRule="atLeast"/>
        <w:jc w:val="both"/>
        <w:rPr>
          <w:color w:val="000000"/>
          <w:lang w:val="hr-HR" w:eastAsia="hr-HR"/>
        </w:rPr>
      </w:pPr>
      <w:r w:rsidRPr="001B310E">
        <w:rPr>
          <w:color w:val="000000"/>
          <w:lang w:val="hr-HR" w:eastAsia="hr-HR"/>
        </w:rPr>
        <w:t>Specifični ciljevi ovog Natječaja odnose se na:</w:t>
      </w:r>
    </w:p>
    <w:p w14:paraId="190C76B1" w14:textId="09C15853" w:rsidR="00EF4D90" w:rsidRPr="00EF4D90" w:rsidRDefault="00EF4D90" w:rsidP="00EF4D90">
      <w:pPr>
        <w:pStyle w:val="Odlomakpopisa"/>
        <w:numPr>
          <w:ilvl w:val="0"/>
          <w:numId w:val="40"/>
        </w:numPr>
        <w:spacing w:before="30" w:line="270" w:lineRule="atLeast"/>
        <w:rPr>
          <w:rFonts w:ascii="Times New Roman" w:hAnsi="Times New Roman"/>
          <w:color w:val="000000"/>
          <w:sz w:val="24"/>
          <w:szCs w:val="24"/>
          <w:lang w:eastAsia="hr-HR"/>
        </w:rPr>
      </w:pPr>
      <w:r w:rsidRPr="00EF4D90">
        <w:rPr>
          <w:rFonts w:ascii="Times New Roman" w:hAnsi="Times New Roman"/>
          <w:color w:val="000000"/>
          <w:sz w:val="24"/>
          <w:szCs w:val="24"/>
          <w:lang w:eastAsia="hr-HR"/>
        </w:rPr>
        <w:t>Osnaživanje kapaciteta organizacija civilnog društva za provođenje projekata/programa koji doprinose kvaliteti života stanovnika s područja Grada Koprivnice;</w:t>
      </w:r>
    </w:p>
    <w:p w14:paraId="0E321382" w14:textId="4ED80EFF" w:rsidR="00EF4D90" w:rsidRPr="00EF4D90" w:rsidRDefault="00EF4D90" w:rsidP="00EF4D90">
      <w:pPr>
        <w:pStyle w:val="Odlomakpopisa"/>
        <w:numPr>
          <w:ilvl w:val="0"/>
          <w:numId w:val="40"/>
        </w:numPr>
        <w:spacing w:before="75" w:line="270" w:lineRule="atLeast"/>
        <w:rPr>
          <w:rFonts w:ascii="Times New Roman" w:hAnsi="Times New Roman"/>
          <w:color w:val="000000"/>
          <w:sz w:val="24"/>
          <w:szCs w:val="24"/>
          <w:lang w:eastAsia="hr-HR"/>
        </w:rPr>
      </w:pPr>
      <w:r w:rsidRPr="00EF4D90">
        <w:rPr>
          <w:rFonts w:ascii="Times New Roman" w:hAnsi="Times New Roman"/>
          <w:color w:val="000000"/>
          <w:sz w:val="24"/>
          <w:szCs w:val="24"/>
          <w:lang w:eastAsia="hr-HR"/>
        </w:rPr>
        <w:t>Potporu inovativnim projektima/programima koji aktivno doprinose rješavanju problema u lokalnoj zajednici.</w:t>
      </w:r>
    </w:p>
    <w:p w14:paraId="32232656" w14:textId="77777777" w:rsidR="00EF4D90" w:rsidRDefault="00EF4D90" w:rsidP="00EF4D90">
      <w:pPr>
        <w:suppressAutoHyphens w:val="0"/>
        <w:rPr>
          <w:color w:val="000000"/>
          <w:lang w:val="hr-HR" w:eastAsia="hr-HR"/>
        </w:rPr>
      </w:pPr>
      <w:r>
        <w:rPr>
          <w:color w:val="000000"/>
          <w:lang w:val="hr-HR" w:eastAsia="hr-HR"/>
        </w:rPr>
        <w:br w:type="page"/>
      </w:r>
    </w:p>
    <w:p w14:paraId="09828F5B" w14:textId="77777777" w:rsidR="00EF4D90" w:rsidRPr="001B310E" w:rsidRDefault="00EF4D90" w:rsidP="00EF4D90">
      <w:pPr>
        <w:suppressAutoHyphens w:val="0"/>
        <w:spacing w:before="75" w:line="270" w:lineRule="atLeast"/>
        <w:ind w:left="567" w:hanging="141"/>
        <w:jc w:val="both"/>
        <w:rPr>
          <w:color w:val="000000"/>
          <w:lang w:val="hr-HR" w:eastAsia="hr-HR"/>
        </w:rPr>
      </w:pPr>
    </w:p>
    <w:p w14:paraId="70C24EED" w14:textId="77777777" w:rsidR="00EF4D90" w:rsidRPr="001B310E" w:rsidRDefault="00EF4D90" w:rsidP="00EF4D90">
      <w:pPr>
        <w:suppressAutoHyphens w:val="0"/>
        <w:spacing w:before="285" w:line="270" w:lineRule="atLeast"/>
        <w:jc w:val="both"/>
        <w:rPr>
          <w:color w:val="000000"/>
          <w:lang w:val="hr-HR" w:eastAsia="hr-HR"/>
        </w:rPr>
      </w:pPr>
      <w:r>
        <w:rPr>
          <w:color w:val="000000"/>
          <w:lang w:val="hr-HR" w:eastAsia="hr-HR"/>
        </w:rPr>
        <w:t>Projekti/</w:t>
      </w:r>
      <w:r w:rsidRPr="001B310E">
        <w:rPr>
          <w:color w:val="000000"/>
          <w:lang w:val="hr-HR" w:eastAsia="hr-HR"/>
        </w:rPr>
        <w:t xml:space="preserve">programi </w:t>
      </w:r>
      <w:r>
        <w:rPr>
          <w:color w:val="000000"/>
          <w:lang w:val="hr-HR" w:eastAsia="hr-HR"/>
        </w:rPr>
        <w:t xml:space="preserve">prijavitelja </w:t>
      </w:r>
      <w:r w:rsidRPr="001B310E">
        <w:rPr>
          <w:color w:val="000000"/>
          <w:lang w:val="hr-HR" w:eastAsia="hr-HR"/>
        </w:rPr>
        <w:t>razvrstavaju se prema područjima ovisno o ciljevima koji se programom</w:t>
      </w:r>
      <w:r>
        <w:rPr>
          <w:color w:val="000000"/>
          <w:lang w:val="hr-HR" w:eastAsia="hr-HR"/>
        </w:rPr>
        <w:t>/</w:t>
      </w:r>
      <w:r w:rsidRPr="001B310E">
        <w:rPr>
          <w:color w:val="000000"/>
          <w:lang w:val="hr-HR" w:eastAsia="hr-HR"/>
        </w:rPr>
        <w:t>projektom žele postići:</w:t>
      </w:r>
    </w:p>
    <w:p w14:paraId="695AD521" w14:textId="77777777" w:rsidR="00EF4D90" w:rsidRPr="001B310E" w:rsidRDefault="00EF4D90" w:rsidP="00EF4D90">
      <w:pPr>
        <w:suppressAutoHyphens w:val="0"/>
        <w:spacing w:before="75" w:line="270" w:lineRule="atLeast"/>
        <w:ind w:left="567"/>
        <w:jc w:val="both"/>
        <w:rPr>
          <w:color w:val="000000"/>
          <w:lang w:val="hr-HR" w:eastAsia="hr-HR"/>
        </w:rPr>
      </w:pPr>
      <w:r w:rsidRPr="001B310E">
        <w:rPr>
          <w:color w:val="000000"/>
          <w:lang w:val="hr-HR" w:eastAsia="hr-HR"/>
        </w:rPr>
        <w:t>1. un</w:t>
      </w:r>
      <w:r>
        <w:rPr>
          <w:color w:val="000000"/>
          <w:lang w:val="hr-HR" w:eastAsia="hr-HR"/>
        </w:rPr>
        <w:t>apređenje zdravlja i prevencija,</w:t>
      </w:r>
    </w:p>
    <w:p w14:paraId="5CAF36B7" w14:textId="77777777" w:rsidR="00EF4D90" w:rsidRPr="001B310E" w:rsidRDefault="00EF4D90" w:rsidP="00EF4D90">
      <w:pPr>
        <w:suppressAutoHyphens w:val="0"/>
        <w:spacing w:before="45" w:line="270" w:lineRule="atLeast"/>
        <w:ind w:left="567"/>
        <w:jc w:val="both"/>
        <w:rPr>
          <w:color w:val="000000"/>
          <w:lang w:val="hr-HR" w:eastAsia="hr-HR"/>
        </w:rPr>
      </w:pPr>
      <w:r w:rsidRPr="001B310E">
        <w:rPr>
          <w:color w:val="000000"/>
          <w:lang w:val="hr-HR" w:eastAsia="hr-HR"/>
        </w:rPr>
        <w:t>2. promican</w:t>
      </w:r>
      <w:r>
        <w:rPr>
          <w:color w:val="000000"/>
          <w:lang w:val="hr-HR" w:eastAsia="hr-HR"/>
        </w:rPr>
        <w:t>je vrijednosti Domovinskog rata,</w:t>
      </w:r>
    </w:p>
    <w:p w14:paraId="48D3019E" w14:textId="77777777" w:rsidR="00EF4D90" w:rsidRPr="001B310E" w:rsidRDefault="00EF4D90" w:rsidP="00EF4D90">
      <w:pPr>
        <w:suppressAutoHyphens w:val="0"/>
        <w:spacing w:before="30" w:line="270" w:lineRule="atLeast"/>
        <w:ind w:left="567"/>
        <w:jc w:val="both"/>
        <w:rPr>
          <w:color w:val="000000"/>
          <w:lang w:val="hr-HR" w:eastAsia="hr-HR"/>
        </w:rPr>
      </w:pPr>
      <w:r w:rsidRPr="001B310E">
        <w:rPr>
          <w:color w:val="000000"/>
          <w:lang w:val="hr-HR" w:eastAsia="hr-HR"/>
        </w:rPr>
        <w:t>3. zaštita i promicanje prava osoba s invaliditeto</w:t>
      </w:r>
      <w:r>
        <w:rPr>
          <w:color w:val="000000"/>
          <w:lang w:val="hr-HR" w:eastAsia="hr-HR"/>
        </w:rPr>
        <w:t>m i djece s teškoćama u razvoju,</w:t>
      </w:r>
    </w:p>
    <w:p w14:paraId="61F1DCE5" w14:textId="77777777" w:rsidR="00EF4D90" w:rsidRPr="001B310E" w:rsidRDefault="00EF4D90" w:rsidP="00EF4D90">
      <w:pPr>
        <w:suppressAutoHyphens w:val="0"/>
        <w:spacing w:before="45" w:line="270" w:lineRule="atLeast"/>
        <w:ind w:left="567"/>
        <w:jc w:val="both"/>
        <w:rPr>
          <w:color w:val="000000"/>
          <w:lang w:val="hr-HR" w:eastAsia="hr-HR"/>
        </w:rPr>
      </w:pPr>
      <w:r w:rsidRPr="001B310E">
        <w:rPr>
          <w:color w:val="000000"/>
          <w:lang w:val="hr-HR" w:eastAsia="hr-HR"/>
        </w:rPr>
        <w:t xml:space="preserve">4. zaštita i promicanje </w:t>
      </w:r>
      <w:r>
        <w:rPr>
          <w:color w:val="000000"/>
          <w:lang w:val="hr-HR" w:eastAsia="hr-HR"/>
        </w:rPr>
        <w:t>prava starijih i nemoćnih osoba,</w:t>
      </w:r>
    </w:p>
    <w:p w14:paraId="16B41682" w14:textId="77777777" w:rsidR="00EF4D90" w:rsidRPr="001B310E" w:rsidRDefault="00EF4D90" w:rsidP="00EF4D90">
      <w:pPr>
        <w:suppressAutoHyphens w:val="0"/>
        <w:spacing w:line="270" w:lineRule="atLeast"/>
        <w:ind w:left="567"/>
        <w:jc w:val="both"/>
        <w:rPr>
          <w:color w:val="000000"/>
          <w:lang w:val="hr-HR" w:eastAsia="hr-HR"/>
        </w:rPr>
      </w:pPr>
      <w:r w:rsidRPr="001B310E">
        <w:rPr>
          <w:color w:val="000000"/>
          <w:lang w:val="hr-HR" w:eastAsia="hr-HR"/>
        </w:rPr>
        <w:t xml:space="preserve">5. jednakost i ravnopravnost te mirotvorstvo i borba </w:t>
      </w:r>
      <w:r>
        <w:rPr>
          <w:color w:val="000000"/>
          <w:lang w:val="hr-HR" w:eastAsia="hr-HR"/>
        </w:rPr>
        <w:t>protiv nasilja i diskriminacije,</w:t>
      </w:r>
    </w:p>
    <w:p w14:paraId="15D0407C" w14:textId="77777777" w:rsidR="00EF4D90" w:rsidRPr="001B310E" w:rsidRDefault="00EF4D90" w:rsidP="00EF4D90">
      <w:pPr>
        <w:suppressAutoHyphens w:val="0"/>
        <w:spacing w:before="45" w:line="270" w:lineRule="atLeast"/>
        <w:ind w:left="567"/>
        <w:jc w:val="both"/>
        <w:rPr>
          <w:color w:val="000000"/>
          <w:lang w:val="hr-HR" w:eastAsia="hr-HR"/>
        </w:rPr>
      </w:pPr>
      <w:r w:rsidRPr="001B310E">
        <w:rPr>
          <w:color w:val="000000"/>
          <w:lang w:val="hr-HR" w:eastAsia="hr-HR"/>
        </w:rPr>
        <w:t>6. zaštita, briga i izobrazba djece i mladih te njihovo</w:t>
      </w:r>
      <w:r>
        <w:rPr>
          <w:color w:val="000000"/>
          <w:lang w:val="hr-HR" w:eastAsia="hr-HR"/>
        </w:rPr>
        <w:t xml:space="preserve"> aktivno sudjelovanje u društvu,</w:t>
      </w:r>
    </w:p>
    <w:p w14:paraId="7146A4EB" w14:textId="77777777" w:rsidR="00EF4D90" w:rsidRPr="001B310E" w:rsidRDefault="00EF4D90" w:rsidP="00EF4D90">
      <w:pPr>
        <w:suppressAutoHyphens w:val="0"/>
        <w:spacing w:before="30" w:line="270" w:lineRule="atLeast"/>
        <w:ind w:left="567"/>
        <w:jc w:val="both"/>
        <w:rPr>
          <w:color w:val="000000"/>
          <w:lang w:val="hr-HR" w:eastAsia="hr-HR"/>
        </w:rPr>
      </w:pPr>
      <w:r w:rsidRPr="001B310E">
        <w:rPr>
          <w:color w:val="000000"/>
          <w:lang w:val="hr-HR" w:eastAsia="hr-HR"/>
        </w:rPr>
        <w:t>7. prevencija i bor</w:t>
      </w:r>
      <w:r>
        <w:rPr>
          <w:color w:val="000000"/>
          <w:lang w:val="hr-HR" w:eastAsia="hr-HR"/>
        </w:rPr>
        <w:t>ba protiv svih oblika ovisnosti,</w:t>
      </w:r>
    </w:p>
    <w:p w14:paraId="3E31BD56" w14:textId="77777777" w:rsidR="00EF4D90" w:rsidRPr="001B310E" w:rsidRDefault="00EF4D90" w:rsidP="00EF4D90">
      <w:pPr>
        <w:suppressAutoHyphens w:val="0"/>
        <w:spacing w:before="45" w:line="270" w:lineRule="atLeast"/>
        <w:ind w:left="567"/>
        <w:jc w:val="both"/>
        <w:rPr>
          <w:color w:val="000000"/>
          <w:lang w:val="hr-HR" w:eastAsia="hr-HR"/>
        </w:rPr>
      </w:pPr>
      <w:r w:rsidRPr="001B310E">
        <w:rPr>
          <w:color w:val="000000"/>
          <w:lang w:val="hr-HR" w:eastAsia="hr-HR"/>
        </w:rPr>
        <w:t>8. razvo</w:t>
      </w:r>
      <w:r>
        <w:rPr>
          <w:color w:val="000000"/>
          <w:lang w:val="hr-HR" w:eastAsia="hr-HR"/>
        </w:rPr>
        <w:t>j demokratske kulture,</w:t>
      </w:r>
    </w:p>
    <w:p w14:paraId="153970B9" w14:textId="77777777" w:rsidR="00EF4D90" w:rsidRPr="001B310E" w:rsidRDefault="00EF4D90" w:rsidP="00EF4D90">
      <w:pPr>
        <w:suppressAutoHyphens w:val="0"/>
        <w:spacing w:before="45" w:line="270" w:lineRule="atLeast"/>
        <w:ind w:left="567"/>
        <w:jc w:val="both"/>
        <w:rPr>
          <w:color w:val="000000"/>
          <w:lang w:val="hr-HR" w:eastAsia="hr-HR"/>
        </w:rPr>
      </w:pPr>
      <w:r w:rsidRPr="001B310E">
        <w:rPr>
          <w:color w:val="000000"/>
          <w:lang w:val="hr-HR" w:eastAsia="hr-HR"/>
        </w:rPr>
        <w:t>9. zaštita i promicanje prav</w:t>
      </w:r>
      <w:r>
        <w:rPr>
          <w:color w:val="000000"/>
          <w:lang w:val="hr-HR" w:eastAsia="hr-HR"/>
        </w:rPr>
        <w:t>a manjinskih društvenih skupina,</w:t>
      </w:r>
    </w:p>
    <w:p w14:paraId="57A632EF" w14:textId="77777777" w:rsidR="00EF4D90" w:rsidRPr="001B310E" w:rsidRDefault="00EF4D90" w:rsidP="00EF4D90">
      <w:pPr>
        <w:suppressAutoHyphens w:val="0"/>
        <w:spacing w:before="30" w:line="270" w:lineRule="atLeast"/>
        <w:ind w:left="567"/>
        <w:jc w:val="both"/>
        <w:rPr>
          <w:color w:val="000000"/>
          <w:lang w:val="hr-HR" w:eastAsia="hr-HR"/>
        </w:rPr>
      </w:pPr>
      <w:r w:rsidRPr="001B310E">
        <w:rPr>
          <w:color w:val="000000"/>
          <w:lang w:val="hr-HR" w:eastAsia="hr-HR"/>
        </w:rPr>
        <w:t>10. promicanje i razvoj volonterstva, socijalnih u</w:t>
      </w:r>
      <w:r>
        <w:rPr>
          <w:color w:val="000000"/>
          <w:lang w:val="hr-HR" w:eastAsia="hr-HR"/>
        </w:rPr>
        <w:t>sluga i humanitarne djelatnosti,</w:t>
      </w:r>
    </w:p>
    <w:p w14:paraId="1DFCF0D7" w14:textId="77777777" w:rsidR="00EF4D90" w:rsidRDefault="00EF4D90" w:rsidP="00EF4D90">
      <w:pPr>
        <w:suppressAutoHyphens w:val="0"/>
        <w:spacing w:before="45" w:line="270" w:lineRule="atLeast"/>
        <w:ind w:left="567"/>
        <w:jc w:val="both"/>
        <w:rPr>
          <w:color w:val="000000"/>
          <w:lang w:val="hr-HR" w:eastAsia="hr-HR"/>
        </w:rPr>
      </w:pPr>
      <w:r w:rsidRPr="001B310E">
        <w:rPr>
          <w:color w:val="000000"/>
          <w:lang w:val="hr-HR" w:eastAsia="hr-HR"/>
        </w:rPr>
        <w:t>11. razvoj te promicanja znanosti, obr</w:t>
      </w:r>
      <w:r>
        <w:rPr>
          <w:color w:val="000000"/>
          <w:lang w:val="hr-HR" w:eastAsia="hr-HR"/>
        </w:rPr>
        <w:t>azovanja i cjeloživotnog učenja,</w:t>
      </w:r>
    </w:p>
    <w:p w14:paraId="0BB01ECF" w14:textId="77777777" w:rsidR="00EF4D90" w:rsidRDefault="00EF4D90" w:rsidP="00EF4D90">
      <w:pPr>
        <w:suppressAutoHyphens w:val="0"/>
        <w:spacing w:before="45" w:line="270" w:lineRule="atLeast"/>
        <w:ind w:left="567"/>
        <w:jc w:val="both"/>
        <w:rPr>
          <w:color w:val="000000"/>
          <w:lang w:val="hr-HR" w:eastAsia="hr-HR"/>
        </w:rPr>
      </w:pPr>
      <w:r>
        <w:rPr>
          <w:color w:val="000000"/>
          <w:lang w:val="hr-HR" w:eastAsia="hr-HR"/>
        </w:rPr>
        <w:t xml:space="preserve">12. </w:t>
      </w:r>
      <w:r w:rsidRPr="005A0442">
        <w:rPr>
          <w:color w:val="000000"/>
          <w:lang w:val="hr-HR" w:eastAsia="hr-HR"/>
        </w:rPr>
        <w:t>za</w:t>
      </w:r>
      <w:r>
        <w:rPr>
          <w:color w:val="000000"/>
          <w:lang w:val="hr-HR" w:eastAsia="hr-HR"/>
        </w:rPr>
        <w:t>štita okoliša i</w:t>
      </w:r>
      <w:r w:rsidRPr="005A0442">
        <w:rPr>
          <w:color w:val="000000"/>
          <w:lang w:val="hr-HR" w:eastAsia="hr-HR"/>
        </w:rPr>
        <w:t xml:space="preserve"> prirode, </w:t>
      </w:r>
    </w:p>
    <w:p w14:paraId="7E9A8F3C" w14:textId="77777777" w:rsidR="00EF4D90" w:rsidRDefault="00EF4D90" w:rsidP="00EF4D90">
      <w:pPr>
        <w:suppressAutoHyphens w:val="0"/>
        <w:spacing w:before="45" w:line="270" w:lineRule="atLeast"/>
        <w:ind w:left="567"/>
        <w:jc w:val="both"/>
        <w:rPr>
          <w:color w:val="000000"/>
          <w:lang w:val="hr-HR" w:eastAsia="hr-HR"/>
        </w:rPr>
      </w:pPr>
      <w:r>
        <w:rPr>
          <w:color w:val="000000"/>
          <w:lang w:val="hr-HR" w:eastAsia="hr-HR"/>
        </w:rPr>
        <w:t xml:space="preserve">13. </w:t>
      </w:r>
      <w:r w:rsidRPr="005A0442">
        <w:rPr>
          <w:color w:val="000000"/>
          <w:lang w:val="hr-HR" w:eastAsia="hr-HR"/>
        </w:rPr>
        <w:t xml:space="preserve">razvoj kulturnog života, </w:t>
      </w:r>
    </w:p>
    <w:p w14:paraId="0A75FF2A" w14:textId="77777777" w:rsidR="00EF4D90" w:rsidRDefault="00EF4D90" w:rsidP="00EF4D90">
      <w:pPr>
        <w:suppressAutoHyphens w:val="0"/>
        <w:spacing w:before="45" w:line="270" w:lineRule="atLeast"/>
        <w:ind w:left="567"/>
        <w:jc w:val="both"/>
        <w:rPr>
          <w:color w:val="000000"/>
          <w:lang w:val="hr-HR" w:eastAsia="hr-HR"/>
        </w:rPr>
      </w:pPr>
      <w:r>
        <w:rPr>
          <w:color w:val="000000"/>
          <w:lang w:val="hr-HR" w:eastAsia="hr-HR"/>
        </w:rPr>
        <w:t xml:space="preserve">14. </w:t>
      </w:r>
      <w:r w:rsidRPr="005A0442">
        <w:rPr>
          <w:color w:val="000000"/>
          <w:lang w:val="hr-HR" w:eastAsia="hr-HR"/>
        </w:rPr>
        <w:t xml:space="preserve">očuvanje tradicije </w:t>
      </w:r>
      <w:r>
        <w:rPr>
          <w:color w:val="000000"/>
          <w:lang w:val="hr-HR" w:eastAsia="hr-HR"/>
        </w:rPr>
        <w:t>i</w:t>
      </w:r>
      <w:r w:rsidRPr="005A0442">
        <w:rPr>
          <w:color w:val="000000"/>
          <w:lang w:val="hr-HR" w:eastAsia="hr-HR"/>
        </w:rPr>
        <w:t xml:space="preserve"> običaja, </w:t>
      </w:r>
    </w:p>
    <w:p w14:paraId="6BCAA63A" w14:textId="77777777" w:rsidR="00EF4D90" w:rsidRDefault="00EF4D90" w:rsidP="00EF4D90">
      <w:pPr>
        <w:suppressAutoHyphens w:val="0"/>
        <w:spacing w:before="45" w:line="270" w:lineRule="atLeast"/>
        <w:ind w:left="567"/>
        <w:jc w:val="both"/>
        <w:rPr>
          <w:color w:val="000000"/>
          <w:lang w:val="hr-HR" w:eastAsia="hr-HR"/>
        </w:rPr>
      </w:pPr>
      <w:r>
        <w:rPr>
          <w:color w:val="000000"/>
          <w:lang w:val="hr-HR" w:eastAsia="hr-HR"/>
        </w:rPr>
        <w:t xml:space="preserve">15. </w:t>
      </w:r>
      <w:r w:rsidRPr="005A0442">
        <w:rPr>
          <w:color w:val="000000"/>
          <w:lang w:val="hr-HR" w:eastAsia="hr-HR"/>
        </w:rPr>
        <w:t>održivi razvoj</w:t>
      </w:r>
      <w:r>
        <w:rPr>
          <w:color w:val="000000"/>
          <w:lang w:val="hr-HR" w:eastAsia="hr-HR"/>
        </w:rPr>
        <w:t>,</w:t>
      </w:r>
    </w:p>
    <w:p w14:paraId="5857F335" w14:textId="77777777" w:rsidR="00EF4D90" w:rsidRPr="00540510" w:rsidRDefault="00EF4D90" w:rsidP="00EF4D90">
      <w:pPr>
        <w:suppressAutoHyphens w:val="0"/>
        <w:spacing w:before="45" w:line="270" w:lineRule="atLeast"/>
        <w:ind w:left="567"/>
        <w:jc w:val="both"/>
        <w:rPr>
          <w:lang w:val="hr-HR" w:eastAsia="hr-HR"/>
        </w:rPr>
      </w:pPr>
      <w:r w:rsidRPr="00540510">
        <w:rPr>
          <w:color w:val="000000"/>
          <w:lang w:val="hr-HR" w:eastAsia="hr-HR"/>
        </w:rPr>
        <w:t xml:space="preserve">16. </w:t>
      </w:r>
      <w:r w:rsidRPr="00540510">
        <w:rPr>
          <w:lang w:val="hr-HR" w:eastAsia="hr-HR"/>
        </w:rPr>
        <w:t>ostala područja od značaja za društvenu zajednicu.</w:t>
      </w:r>
    </w:p>
    <w:p w14:paraId="411A2713" w14:textId="77777777" w:rsidR="00EF4D90" w:rsidRPr="00907C78" w:rsidRDefault="00EF4D90" w:rsidP="00EF4D90">
      <w:pPr>
        <w:suppressAutoHyphens w:val="0"/>
        <w:spacing w:before="45" w:line="270" w:lineRule="atLeast"/>
        <w:ind w:left="567"/>
        <w:jc w:val="both"/>
        <w:rPr>
          <w:lang w:val="hr-HR" w:eastAsia="hr-HR"/>
        </w:rPr>
      </w:pPr>
    </w:p>
    <w:p w14:paraId="2359D02E" w14:textId="77777777" w:rsidR="00EF4D90" w:rsidRDefault="00EF4D90" w:rsidP="00EF4D90">
      <w:pPr>
        <w:pStyle w:val="Naslov2"/>
        <w:numPr>
          <w:ilvl w:val="0"/>
          <w:numId w:val="0"/>
        </w:numPr>
        <w:ind w:left="1276"/>
        <w:rPr>
          <w:sz w:val="24"/>
        </w:rPr>
      </w:pPr>
      <w:bookmarkStart w:id="3" w:name="_Toc2770137"/>
      <w:r w:rsidRPr="00CB65EE">
        <w:rPr>
          <w:sz w:val="24"/>
        </w:rPr>
        <w:t>1.3</w:t>
      </w:r>
      <w:r>
        <w:rPr>
          <w:sz w:val="24"/>
        </w:rPr>
        <w:t xml:space="preserve">. </w:t>
      </w:r>
      <w:r w:rsidRPr="00CB65EE">
        <w:rPr>
          <w:sz w:val="24"/>
        </w:rPr>
        <w:t xml:space="preserve"> Planirani iznosi i ukupna vrijednost natječaja</w:t>
      </w:r>
      <w:bookmarkEnd w:id="3"/>
    </w:p>
    <w:p w14:paraId="47944B1A" w14:textId="77777777" w:rsidR="00EF4D90" w:rsidRPr="008C0DAA" w:rsidRDefault="00EF4D90" w:rsidP="00EF4D90">
      <w:pPr>
        <w:rPr>
          <w:lang w:val="hr-HR" w:eastAsia="en-US"/>
        </w:rPr>
      </w:pPr>
    </w:p>
    <w:p w14:paraId="1F120ED9" w14:textId="5EF11889" w:rsidR="00EF4D90" w:rsidRPr="00AA7583" w:rsidRDefault="00EF4D90" w:rsidP="00EF4D90">
      <w:pPr>
        <w:suppressAutoHyphens w:val="0"/>
        <w:spacing w:before="120" w:line="270" w:lineRule="atLeast"/>
        <w:jc w:val="both"/>
        <w:rPr>
          <w:lang w:val="hr-HR" w:eastAsia="hr-HR"/>
        </w:rPr>
      </w:pPr>
      <w:r w:rsidRPr="001B310E">
        <w:rPr>
          <w:color w:val="000000"/>
          <w:lang w:val="hr-HR" w:eastAsia="hr-HR"/>
        </w:rPr>
        <w:t>Ukupna raspoloživa sredstva za financiranje programa</w:t>
      </w:r>
      <w:r>
        <w:rPr>
          <w:color w:val="000000"/>
          <w:lang w:val="hr-HR" w:eastAsia="hr-HR"/>
        </w:rPr>
        <w:t>/projekata prijavitelja</w:t>
      </w:r>
      <w:r w:rsidRPr="001B310E">
        <w:rPr>
          <w:color w:val="000000"/>
          <w:lang w:val="hr-HR" w:eastAsia="hr-HR"/>
        </w:rPr>
        <w:t xml:space="preserve"> na </w:t>
      </w:r>
      <w:r>
        <w:rPr>
          <w:color w:val="000000"/>
          <w:lang w:val="hr-HR" w:eastAsia="hr-HR"/>
        </w:rPr>
        <w:t>distribucijskom području Društva</w:t>
      </w:r>
      <w:r w:rsidRPr="001B310E">
        <w:rPr>
          <w:color w:val="000000"/>
          <w:lang w:val="hr-HR" w:eastAsia="hr-HR"/>
        </w:rPr>
        <w:t xml:space="preserve"> osigurana su u </w:t>
      </w:r>
      <w:r>
        <w:rPr>
          <w:color w:val="000000"/>
          <w:lang w:val="hr-HR" w:eastAsia="hr-HR"/>
        </w:rPr>
        <w:t>godišnjem planu poslovanja Društva</w:t>
      </w:r>
      <w:r w:rsidRPr="001B310E">
        <w:rPr>
          <w:color w:val="000000"/>
          <w:lang w:val="hr-HR" w:eastAsia="hr-HR"/>
        </w:rPr>
        <w:t xml:space="preserve"> </w:t>
      </w:r>
      <w:r>
        <w:rPr>
          <w:color w:val="000000"/>
          <w:lang w:val="hr-HR" w:eastAsia="hr-HR"/>
        </w:rPr>
        <w:t>za 20</w:t>
      </w:r>
      <w:r w:rsidR="00657DDC">
        <w:rPr>
          <w:color w:val="000000"/>
          <w:lang w:val="hr-HR" w:eastAsia="hr-HR"/>
        </w:rPr>
        <w:t>2</w:t>
      </w:r>
      <w:r w:rsidR="001D2072">
        <w:rPr>
          <w:color w:val="000000"/>
          <w:lang w:val="hr-HR" w:eastAsia="hr-HR"/>
        </w:rPr>
        <w:t>2</w:t>
      </w:r>
      <w:r w:rsidRPr="001B310E">
        <w:rPr>
          <w:color w:val="000000"/>
          <w:lang w:val="hr-HR" w:eastAsia="hr-HR"/>
        </w:rPr>
        <w:t xml:space="preserve">. godinu, u iznosu od </w:t>
      </w:r>
      <w:r w:rsidR="000B4C8E" w:rsidRPr="00223DA7">
        <w:rPr>
          <w:lang w:val="hr-HR" w:eastAsia="hr-HR"/>
        </w:rPr>
        <w:t>2</w:t>
      </w:r>
      <w:r w:rsidR="00460552" w:rsidRPr="00223DA7">
        <w:rPr>
          <w:lang w:val="hr-HR" w:eastAsia="hr-HR"/>
        </w:rPr>
        <w:t>5</w:t>
      </w:r>
      <w:r w:rsidR="000B4C8E" w:rsidRPr="00223DA7">
        <w:rPr>
          <w:lang w:val="hr-HR" w:eastAsia="hr-HR"/>
        </w:rPr>
        <w:t>0.000,00</w:t>
      </w:r>
      <w:r w:rsidR="005266C3" w:rsidRPr="00223DA7">
        <w:rPr>
          <w:lang w:val="hr-HR" w:eastAsia="hr-HR"/>
        </w:rPr>
        <w:t xml:space="preserve"> </w:t>
      </w:r>
      <w:r w:rsidRPr="00223DA7">
        <w:rPr>
          <w:lang w:val="hr-HR" w:eastAsia="hr-HR"/>
        </w:rPr>
        <w:t>kuna.</w:t>
      </w:r>
    </w:p>
    <w:p w14:paraId="12D04B9D" w14:textId="77777777" w:rsidR="00EF4D90" w:rsidRPr="00460552" w:rsidRDefault="00EF4D90" w:rsidP="00EF4D90">
      <w:pPr>
        <w:suppressAutoHyphens w:val="0"/>
        <w:spacing w:before="30" w:line="285" w:lineRule="atLeast"/>
        <w:jc w:val="both"/>
        <w:rPr>
          <w:lang w:val="hr-HR" w:eastAsia="hr-HR"/>
        </w:rPr>
      </w:pPr>
    </w:p>
    <w:p w14:paraId="5BF18307" w14:textId="4EE4DB5B" w:rsidR="00EF4D90" w:rsidRPr="00223DA7" w:rsidRDefault="00EF4D90" w:rsidP="00EF4D90">
      <w:pPr>
        <w:suppressAutoHyphens w:val="0"/>
        <w:spacing w:before="30" w:line="285" w:lineRule="atLeast"/>
        <w:jc w:val="both"/>
        <w:rPr>
          <w:lang w:val="hr-HR" w:eastAsia="hr-HR"/>
        </w:rPr>
      </w:pPr>
      <w:r w:rsidRPr="00223DA7">
        <w:rPr>
          <w:lang w:val="hr-HR" w:eastAsia="hr-HR"/>
        </w:rPr>
        <w:t>Program/projekt prijavitelja koji ostvari pravo na sredstva (financijska i/ili nefinancijska) temeljem postavljenih kriterija za ocjenjivanje kvalitete programa/projekata, može ostvariti potporu u iznosu od minimalno 500,00 kuna do maksimalno 1</w:t>
      </w:r>
      <w:r w:rsidR="000B4C8E" w:rsidRPr="00223DA7">
        <w:rPr>
          <w:lang w:val="hr-HR" w:eastAsia="hr-HR"/>
        </w:rPr>
        <w:t>50</w:t>
      </w:r>
      <w:r w:rsidRPr="00223DA7">
        <w:rPr>
          <w:lang w:val="hr-HR" w:eastAsia="hr-HR"/>
        </w:rPr>
        <w:t>.000,00 kuna.</w:t>
      </w:r>
    </w:p>
    <w:p w14:paraId="5B3C77D6" w14:textId="77777777" w:rsidR="00EF4D90" w:rsidRPr="00223DA7" w:rsidRDefault="00EF4D90" w:rsidP="00EF4D90">
      <w:pPr>
        <w:suppressAutoHyphens w:val="0"/>
        <w:spacing w:before="75" w:line="270" w:lineRule="atLeast"/>
        <w:jc w:val="both"/>
        <w:rPr>
          <w:lang w:val="hr-HR" w:eastAsia="hr-HR"/>
        </w:rPr>
      </w:pPr>
    </w:p>
    <w:p w14:paraId="39CE33D8" w14:textId="77777777" w:rsidR="00EF4D90" w:rsidRDefault="00EF4D90" w:rsidP="00EF4D90">
      <w:pPr>
        <w:suppressAutoHyphens w:val="0"/>
        <w:spacing w:before="75" w:line="270" w:lineRule="atLeast"/>
        <w:jc w:val="both"/>
        <w:rPr>
          <w:color w:val="000000"/>
          <w:lang w:val="hr-HR" w:eastAsia="hr-HR"/>
        </w:rPr>
      </w:pPr>
      <w:r w:rsidRPr="001B310E">
        <w:rPr>
          <w:color w:val="000000"/>
          <w:lang w:val="hr-HR" w:eastAsia="hr-HR"/>
        </w:rPr>
        <w:t>Iznos potpore</w:t>
      </w:r>
      <w:r>
        <w:rPr>
          <w:color w:val="000000"/>
          <w:lang w:val="hr-HR" w:eastAsia="hr-HR"/>
        </w:rPr>
        <w:t xml:space="preserve"> koju dodjeljuje Društvo</w:t>
      </w:r>
      <w:r w:rsidRPr="001B310E">
        <w:rPr>
          <w:color w:val="000000"/>
          <w:lang w:val="hr-HR" w:eastAsia="hr-HR"/>
        </w:rPr>
        <w:t xml:space="preserve"> za pojedini projekt/program određuje se u odnosu na ostvarene bodove u ocjeni kvalitete projektne/programske prijave.</w:t>
      </w:r>
    </w:p>
    <w:p w14:paraId="36A7BCE9" w14:textId="77777777" w:rsidR="00EF4D90" w:rsidRPr="001B310E" w:rsidRDefault="00EF4D90" w:rsidP="00EF4D90">
      <w:pPr>
        <w:suppressAutoHyphens w:val="0"/>
        <w:spacing w:before="75" w:line="270" w:lineRule="atLeast"/>
        <w:jc w:val="both"/>
        <w:rPr>
          <w:color w:val="000000"/>
          <w:lang w:val="hr-HR" w:eastAsia="hr-HR"/>
        </w:rPr>
      </w:pPr>
    </w:p>
    <w:p w14:paraId="5C070F82" w14:textId="77777777" w:rsidR="00EF4D90" w:rsidRDefault="00EF4D90" w:rsidP="00EF4D90">
      <w:pPr>
        <w:pStyle w:val="Naslov1"/>
      </w:pPr>
      <w:bookmarkStart w:id="4" w:name="_Toc2770138"/>
      <w:r w:rsidRPr="00CB65EE">
        <w:t>Formalni uvjeti natječaja</w:t>
      </w:r>
      <w:bookmarkEnd w:id="4"/>
    </w:p>
    <w:p w14:paraId="15EAD867" w14:textId="77777777" w:rsidR="00EF4D90" w:rsidRPr="00495DF7" w:rsidRDefault="00EF4D90" w:rsidP="00EF4D90">
      <w:pPr>
        <w:rPr>
          <w:lang w:val="hr-HR" w:eastAsia="en-US"/>
        </w:rPr>
      </w:pPr>
    </w:p>
    <w:p w14:paraId="6D7CA9A7" w14:textId="77777777" w:rsidR="00EF4D90" w:rsidRPr="00CB65EE" w:rsidRDefault="00EF4D90" w:rsidP="00EF4D90">
      <w:pPr>
        <w:pStyle w:val="Naslov2"/>
        <w:numPr>
          <w:ilvl w:val="0"/>
          <w:numId w:val="0"/>
        </w:numPr>
        <w:ind w:left="1276"/>
        <w:rPr>
          <w:sz w:val="24"/>
        </w:rPr>
      </w:pPr>
      <w:bookmarkStart w:id="5" w:name="_Toc2770139"/>
      <w:r w:rsidRPr="00CB65EE">
        <w:rPr>
          <w:sz w:val="24"/>
        </w:rPr>
        <w:t>2.1. Prihvatljivi prijavitelji: tko može podnijeti prijavu?</w:t>
      </w:r>
      <w:bookmarkEnd w:id="5"/>
    </w:p>
    <w:p w14:paraId="62855B62" w14:textId="77777777" w:rsidR="00EF4D90" w:rsidRPr="001B310E" w:rsidRDefault="00EF4D90" w:rsidP="00EF4D90">
      <w:pPr>
        <w:suppressAutoHyphens w:val="0"/>
        <w:spacing w:before="120" w:line="270" w:lineRule="atLeast"/>
        <w:jc w:val="both"/>
        <w:rPr>
          <w:color w:val="000000"/>
          <w:lang w:val="hr-HR" w:eastAsia="hr-HR"/>
        </w:rPr>
      </w:pPr>
      <w:r w:rsidRPr="001B310E">
        <w:rPr>
          <w:color w:val="000000"/>
          <w:lang w:val="hr-HR" w:eastAsia="hr-HR"/>
        </w:rPr>
        <w:t xml:space="preserve">Za dodjelu </w:t>
      </w:r>
      <w:r>
        <w:rPr>
          <w:color w:val="000000"/>
          <w:lang w:val="hr-HR" w:eastAsia="hr-HR"/>
        </w:rPr>
        <w:t>sredstava (</w:t>
      </w:r>
      <w:r w:rsidRPr="001B310E">
        <w:rPr>
          <w:color w:val="000000"/>
          <w:lang w:val="hr-HR" w:eastAsia="hr-HR"/>
        </w:rPr>
        <w:t>financijskih</w:t>
      </w:r>
      <w:r>
        <w:rPr>
          <w:color w:val="000000"/>
          <w:lang w:val="hr-HR" w:eastAsia="hr-HR"/>
        </w:rPr>
        <w:t xml:space="preserve"> i nefinancijskih)</w:t>
      </w:r>
      <w:r w:rsidRPr="001B310E">
        <w:rPr>
          <w:color w:val="000000"/>
          <w:lang w:val="hr-HR" w:eastAsia="hr-HR"/>
        </w:rPr>
        <w:t xml:space="preserve"> potpora od strane </w:t>
      </w:r>
      <w:r>
        <w:rPr>
          <w:color w:val="000000"/>
          <w:lang w:val="hr-HR" w:eastAsia="hr-HR"/>
        </w:rPr>
        <w:t>Društva</w:t>
      </w:r>
      <w:r w:rsidRPr="001B310E">
        <w:rPr>
          <w:color w:val="000000"/>
          <w:lang w:val="hr-HR" w:eastAsia="hr-HR"/>
        </w:rPr>
        <w:t xml:space="preserve"> mogu se natjecati:</w:t>
      </w:r>
    </w:p>
    <w:p w14:paraId="310FB836" w14:textId="77777777" w:rsidR="00EF4D90" w:rsidRDefault="00EF4D90" w:rsidP="00EF4D90">
      <w:pPr>
        <w:pStyle w:val="Odlomakpopisa"/>
        <w:numPr>
          <w:ilvl w:val="0"/>
          <w:numId w:val="5"/>
        </w:numPr>
        <w:spacing w:before="30" w:line="285" w:lineRule="atLeast"/>
        <w:rPr>
          <w:rFonts w:ascii="Times New Roman" w:hAnsi="Times New Roman"/>
          <w:color w:val="000000"/>
          <w:sz w:val="24"/>
          <w:szCs w:val="24"/>
          <w:lang w:eastAsia="hr-HR"/>
        </w:rPr>
      </w:pPr>
      <w:r>
        <w:rPr>
          <w:rFonts w:ascii="Times New Roman" w:hAnsi="Times New Roman"/>
          <w:color w:val="000000"/>
          <w:sz w:val="24"/>
          <w:szCs w:val="24"/>
          <w:lang w:eastAsia="hr-HR"/>
        </w:rPr>
        <w:t>prijavitelji</w:t>
      </w:r>
      <w:r w:rsidRPr="001B310E">
        <w:rPr>
          <w:rFonts w:ascii="Times New Roman" w:hAnsi="Times New Roman"/>
          <w:color w:val="000000"/>
          <w:sz w:val="24"/>
          <w:szCs w:val="24"/>
          <w:lang w:eastAsia="hr-HR"/>
        </w:rPr>
        <w:t xml:space="preserve"> za čiju djelatnost, temeljem posebnih propisa, ne postoji obveza osiguranja sredstava u financijskom planu </w:t>
      </w:r>
      <w:r>
        <w:rPr>
          <w:rFonts w:ascii="Times New Roman" w:hAnsi="Times New Roman"/>
          <w:color w:val="000000"/>
          <w:sz w:val="24"/>
          <w:szCs w:val="24"/>
          <w:lang w:eastAsia="hr-HR"/>
        </w:rPr>
        <w:t>Društva</w:t>
      </w:r>
      <w:r w:rsidRPr="001B310E">
        <w:rPr>
          <w:rFonts w:ascii="Times New Roman" w:hAnsi="Times New Roman"/>
          <w:color w:val="000000"/>
          <w:sz w:val="24"/>
          <w:szCs w:val="24"/>
          <w:lang w:eastAsia="hr-HR"/>
        </w:rPr>
        <w:t xml:space="preserve">, odnosno, čija se djelatnost u cjelini ne financira iz drugih izvora – </w:t>
      </w:r>
      <w:r>
        <w:rPr>
          <w:rFonts w:ascii="Times New Roman" w:hAnsi="Times New Roman"/>
          <w:color w:val="000000"/>
          <w:sz w:val="24"/>
          <w:szCs w:val="24"/>
          <w:lang w:eastAsia="hr-HR"/>
        </w:rPr>
        <w:t xml:space="preserve">(primjerice: </w:t>
      </w:r>
      <w:r w:rsidRPr="001B310E">
        <w:rPr>
          <w:rFonts w:ascii="Times New Roman" w:hAnsi="Times New Roman"/>
          <w:color w:val="000000"/>
          <w:sz w:val="24"/>
          <w:szCs w:val="24"/>
          <w:lang w:eastAsia="hr-HR"/>
        </w:rPr>
        <w:t>udruge kulturnog amaterizma, udruge sportske, tehničke, poljoprivredne djelatnosti</w:t>
      </w:r>
      <w:r>
        <w:rPr>
          <w:rFonts w:ascii="Times New Roman" w:hAnsi="Times New Roman"/>
          <w:color w:val="000000"/>
          <w:sz w:val="24"/>
          <w:szCs w:val="24"/>
          <w:lang w:eastAsia="hr-HR"/>
        </w:rPr>
        <w:t>)</w:t>
      </w:r>
      <w:r w:rsidRPr="001B310E">
        <w:rPr>
          <w:rFonts w:ascii="Times New Roman" w:hAnsi="Times New Roman"/>
          <w:color w:val="000000"/>
          <w:sz w:val="24"/>
          <w:szCs w:val="24"/>
          <w:lang w:eastAsia="hr-HR"/>
        </w:rPr>
        <w:t>. Iznimno, mogu</w:t>
      </w:r>
      <w:r>
        <w:rPr>
          <w:rFonts w:ascii="Times New Roman" w:hAnsi="Times New Roman"/>
          <w:color w:val="000000"/>
          <w:sz w:val="24"/>
          <w:szCs w:val="24"/>
          <w:lang w:eastAsia="hr-HR"/>
        </w:rPr>
        <w:t xml:space="preserve"> se natjecati</w:t>
      </w:r>
      <w:r w:rsidRPr="001B310E">
        <w:rPr>
          <w:rFonts w:ascii="Times New Roman" w:hAnsi="Times New Roman"/>
          <w:color w:val="000000"/>
          <w:sz w:val="24"/>
          <w:szCs w:val="24"/>
          <w:lang w:eastAsia="hr-HR"/>
        </w:rPr>
        <w:t xml:space="preserve"> ukoliko su u poziciji</w:t>
      </w:r>
      <w:r w:rsidRPr="001B310E">
        <w:rPr>
          <w:rFonts w:ascii="Times New Roman" w:eastAsia="Times New Roman" w:hAnsi="Times New Roman"/>
          <w:color w:val="000000"/>
          <w:sz w:val="24"/>
          <w:szCs w:val="24"/>
          <w:lang w:eastAsia="hr-HR"/>
        </w:rPr>
        <w:t> </w:t>
      </w:r>
      <w:r w:rsidRPr="001B310E">
        <w:rPr>
          <w:rFonts w:ascii="Times New Roman" w:hAnsi="Times New Roman"/>
          <w:color w:val="000000"/>
          <w:sz w:val="24"/>
          <w:szCs w:val="24"/>
          <w:lang w:eastAsia="hr-HR"/>
        </w:rPr>
        <w:t>udruge-partnerice</w:t>
      </w:r>
      <w:r w:rsidRPr="001B310E">
        <w:rPr>
          <w:rFonts w:ascii="Times New Roman" w:eastAsia="Times New Roman" w:hAnsi="Times New Roman"/>
          <w:color w:val="000000"/>
          <w:sz w:val="24"/>
          <w:szCs w:val="24"/>
          <w:lang w:eastAsia="hr-HR"/>
        </w:rPr>
        <w:t> </w:t>
      </w:r>
      <w:r w:rsidRPr="001B310E">
        <w:rPr>
          <w:rFonts w:ascii="Times New Roman" w:hAnsi="Times New Roman"/>
          <w:color w:val="000000"/>
          <w:sz w:val="24"/>
          <w:szCs w:val="24"/>
          <w:lang w:eastAsia="hr-HR"/>
        </w:rPr>
        <w:t>u</w:t>
      </w:r>
      <w:r w:rsidRPr="001B310E">
        <w:rPr>
          <w:rFonts w:ascii="Times New Roman" w:eastAsia="Times New Roman" w:hAnsi="Times New Roman"/>
          <w:color w:val="000000"/>
          <w:sz w:val="24"/>
          <w:szCs w:val="24"/>
          <w:lang w:eastAsia="hr-HR"/>
        </w:rPr>
        <w:t> </w:t>
      </w:r>
      <w:r w:rsidRPr="001B310E">
        <w:rPr>
          <w:rFonts w:ascii="Times New Roman" w:hAnsi="Times New Roman"/>
          <w:color w:val="000000"/>
          <w:sz w:val="24"/>
          <w:szCs w:val="24"/>
          <w:lang w:eastAsia="hr-HR"/>
        </w:rPr>
        <w:t>više-partnerskom</w:t>
      </w:r>
      <w:r w:rsidRPr="001B310E">
        <w:rPr>
          <w:rFonts w:ascii="Times New Roman" w:eastAsia="Times New Roman" w:hAnsi="Times New Roman"/>
          <w:color w:val="000000"/>
          <w:sz w:val="24"/>
          <w:szCs w:val="24"/>
          <w:lang w:eastAsia="hr-HR"/>
        </w:rPr>
        <w:t> </w:t>
      </w:r>
      <w:r>
        <w:rPr>
          <w:rFonts w:ascii="Times New Roman" w:hAnsi="Times New Roman"/>
          <w:color w:val="000000"/>
          <w:sz w:val="24"/>
          <w:szCs w:val="24"/>
          <w:lang w:eastAsia="hr-HR"/>
        </w:rPr>
        <w:t>projektu,</w:t>
      </w:r>
    </w:p>
    <w:p w14:paraId="431AC1E3" w14:textId="77777777" w:rsidR="00EF4D90" w:rsidRPr="001B310E" w:rsidRDefault="00EF4D90" w:rsidP="00EF4D90">
      <w:pPr>
        <w:pStyle w:val="Odlomakpopisa"/>
        <w:spacing w:before="30" w:line="285" w:lineRule="atLeast"/>
        <w:rPr>
          <w:rFonts w:ascii="Times New Roman" w:hAnsi="Times New Roman"/>
          <w:color w:val="000000"/>
          <w:sz w:val="24"/>
          <w:szCs w:val="24"/>
          <w:lang w:eastAsia="hr-HR"/>
        </w:rPr>
      </w:pPr>
    </w:p>
    <w:p w14:paraId="748D0C3C" w14:textId="77777777" w:rsidR="00EF4D90" w:rsidRPr="001B310E" w:rsidRDefault="00EF4D90" w:rsidP="00EF4D90">
      <w:pPr>
        <w:pStyle w:val="Odlomakpopisa"/>
        <w:numPr>
          <w:ilvl w:val="0"/>
          <w:numId w:val="5"/>
        </w:numPr>
        <w:spacing w:before="390" w:line="270" w:lineRule="atLeast"/>
        <w:rPr>
          <w:rFonts w:ascii="Times New Roman" w:hAnsi="Times New Roman"/>
          <w:color w:val="000000"/>
          <w:sz w:val="24"/>
          <w:szCs w:val="24"/>
          <w:lang w:eastAsia="hr-HR"/>
        </w:rPr>
      </w:pPr>
      <w:r>
        <w:rPr>
          <w:rFonts w:ascii="Times New Roman" w:hAnsi="Times New Roman"/>
          <w:color w:val="000000"/>
          <w:sz w:val="24"/>
          <w:szCs w:val="24"/>
          <w:lang w:eastAsia="hr-HR"/>
        </w:rPr>
        <w:lastRenderedPageBreak/>
        <w:t>prijavitelji koji su registrirani</w:t>
      </w:r>
      <w:r w:rsidRPr="001B310E">
        <w:rPr>
          <w:rFonts w:ascii="Times New Roman" w:hAnsi="Times New Roman"/>
          <w:color w:val="000000"/>
          <w:sz w:val="24"/>
          <w:szCs w:val="24"/>
          <w:lang w:eastAsia="hr-HR"/>
        </w:rPr>
        <w:t xml:space="preserve"> na </w:t>
      </w:r>
      <w:r>
        <w:rPr>
          <w:rFonts w:ascii="Times New Roman" w:hAnsi="Times New Roman"/>
          <w:color w:val="000000"/>
          <w:sz w:val="24"/>
          <w:szCs w:val="24"/>
          <w:lang w:eastAsia="hr-HR"/>
        </w:rPr>
        <w:t xml:space="preserve">distribucijskom </w:t>
      </w:r>
      <w:r w:rsidRPr="001B310E">
        <w:rPr>
          <w:rFonts w:ascii="Times New Roman" w:hAnsi="Times New Roman"/>
          <w:color w:val="000000"/>
          <w:sz w:val="24"/>
          <w:szCs w:val="24"/>
          <w:lang w:eastAsia="hr-HR"/>
        </w:rPr>
        <w:t>području</w:t>
      </w:r>
      <w:r w:rsidRPr="001B310E">
        <w:rPr>
          <w:rFonts w:ascii="Times New Roman" w:eastAsia="Times New Roman" w:hAnsi="Times New Roman"/>
          <w:color w:val="000000"/>
          <w:sz w:val="24"/>
          <w:szCs w:val="24"/>
          <w:lang w:eastAsia="hr-HR"/>
        </w:rPr>
        <w:t> </w:t>
      </w:r>
      <w:r>
        <w:rPr>
          <w:rFonts w:ascii="Times New Roman" w:hAnsi="Times New Roman"/>
          <w:color w:val="000000"/>
          <w:sz w:val="24"/>
          <w:szCs w:val="24"/>
          <w:lang w:eastAsia="hr-HR"/>
        </w:rPr>
        <w:t>Društva</w:t>
      </w:r>
      <w:r w:rsidRPr="001B310E">
        <w:rPr>
          <w:rFonts w:ascii="Times New Roman" w:hAnsi="Times New Roman"/>
          <w:color w:val="000000"/>
          <w:sz w:val="24"/>
          <w:szCs w:val="24"/>
          <w:lang w:eastAsia="hr-HR"/>
        </w:rPr>
        <w:t xml:space="preserve"> ili provode proj</w:t>
      </w:r>
      <w:r>
        <w:rPr>
          <w:rFonts w:ascii="Times New Roman" w:hAnsi="Times New Roman"/>
          <w:color w:val="000000"/>
          <w:sz w:val="24"/>
          <w:szCs w:val="24"/>
          <w:lang w:eastAsia="hr-HR"/>
        </w:rPr>
        <w:t>ekte na navedenom području</w:t>
      </w:r>
      <w:r w:rsidRPr="001B310E">
        <w:rPr>
          <w:rFonts w:ascii="Times New Roman" w:hAnsi="Times New Roman"/>
          <w:color w:val="000000"/>
          <w:sz w:val="24"/>
          <w:szCs w:val="24"/>
          <w:lang w:eastAsia="hr-HR"/>
        </w:rPr>
        <w:t>.</w:t>
      </w:r>
    </w:p>
    <w:p w14:paraId="621B53C7" w14:textId="77777777" w:rsidR="00EF4D90" w:rsidRPr="001B310E" w:rsidRDefault="00EF4D90" w:rsidP="00EF4D90">
      <w:pPr>
        <w:suppressAutoHyphens w:val="0"/>
        <w:spacing w:before="375" w:line="270" w:lineRule="atLeast"/>
        <w:jc w:val="both"/>
        <w:rPr>
          <w:color w:val="000000"/>
          <w:lang w:val="hr-HR" w:eastAsia="hr-HR"/>
        </w:rPr>
      </w:pPr>
      <w:r>
        <w:rPr>
          <w:color w:val="000000"/>
          <w:lang w:val="hr-HR" w:eastAsia="hr-HR"/>
        </w:rPr>
        <w:t xml:space="preserve">Prijavitelj </w:t>
      </w:r>
      <w:r w:rsidRPr="001B310E">
        <w:rPr>
          <w:color w:val="000000"/>
          <w:lang w:val="hr-HR" w:eastAsia="hr-HR"/>
        </w:rPr>
        <w:t>koj</w:t>
      </w:r>
      <w:r>
        <w:rPr>
          <w:color w:val="000000"/>
          <w:lang w:val="hr-HR" w:eastAsia="hr-HR"/>
        </w:rPr>
        <w:t>i</w:t>
      </w:r>
      <w:r w:rsidRPr="001B310E">
        <w:rPr>
          <w:color w:val="000000"/>
          <w:lang w:val="hr-HR" w:eastAsia="hr-HR"/>
        </w:rPr>
        <w:t xml:space="preserve"> se javlj</w:t>
      </w:r>
      <w:r>
        <w:rPr>
          <w:color w:val="000000"/>
          <w:lang w:val="hr-HR" w:eastAsia="hr-HR"/>
        </w:rPr>
        <w:t>a</w:t>
      </w:r>
      <w:r w:rsidRPr="001B310E">
        <w:rPr>
          <w:color w:val="000000"/>
          <w:lang w:val="hr-HR" w:eastAsia="hr-HR"/>
        </w:rPr>
        <w:t xml:space="preserve"> na Natječaj mora ispunjavati sljedeće uvjete:</w:t>
      </w:r>
    </w:p>
    <w:p w14:paraId="4D69EE68" w14:textId="77777777" w:rsidR="00EF4D90" w:rsidRPr="001B310E" w:rsidRDefault="00EF4D90" w:rsidP="00EF4D90">
      <w:pPr>
        <w:suppressAutoHyphens w:val="0"/>
        <w:spacing w:before="45" w:line="270" w:lineRule="atLeast"/>
        <w:ind w:left="426"/>
        <w:jc w:val="both"/>
        <w:rPr>
          <w:color w:val="000000"/>
          <w:lang w:val="hr-HR" w:eastAsia="hr-HR"/>
        </w:rPr>
      </w:pPr>
      <w:r w:rsidRPr="001B310E">
        <w:rPr>
          <w:color w:val="000000"/>
          <w:lang w:val="hr-HR" w:eastAsia="hr-HR"/>
        </w:rPr>
        <w:t xml:space="preserve">1. </w:t>
      </w:r>
      <w:r>
        <w:rPr>
          <w:color w:val="000000"/>
          <w:lang w:val="hr-HR" w:eastAsia="hr-HR"/>
        </w:rPr>
        <w:t>mora biti upisan</w:t>
      </w:r>
      <w:r w:rsidRPr="001B310E">
        <w:rPr>
          <w:color w:val="000000"/>
          <w:lang w:val="hr-HR" w:eastAsia="hr-HR"/>
        </w:rPr>
        <w:t xml:space="preserve"> u</w:t>
      </w:r>
      <w:r>
        <w:rPr>
          <w:color w:val="000000"/>
          <w:lang w:val="hr-HR" w:eastAsia="hr-HR"/>
        </w:rPr>
        <w:t xml:space="preserve"> Registar udruga, ako je primjereno,</w:t>
      </w:r>
    </w:p>
    <w:p w14:paraId="73EBE1F2" w14:textId="77777777" w:rsidR="00EF4D90" w:rsidRPr="001B310E" w:rsidRDefault="00EF4D90" w:rsidP="00EF4D90">
      <w:pPr>
        <w:suppressAutoHyphens w:val="0"/>
        <w:spacing w:before="45" w:line="270" w:lineRule="atLeast"/>
        <w:ind w:left="426"/>
        <w:jc w:val="both"/>
        <w:rPr>
          <w:color w:val="000000"/>
          <w:lang w:val="hr-HR" w:eastAsia="hr-HR"/>
        </w:rPr>
      </w:pPr>
      <w:r w:rsidRPr="001B310E">
        <w:rPr>
          <w:color w:val="000000"/>
          <w:lang w:val="hr-HR" w:eastAsia="hr-HR"/>
        </w:rPr>
        <w:t xml:space="preserve">2. </w:t>
      </w:r>
      <w:r>
        <w:rPr>
          <w:color w:val="000000"/>
          <w:lang w:val="hr-HR" w:eastAsia="hr-HR"/>
        </w:rPr>
        <w:t>mora biti upisan</w:t>
      </w:r>
      <w:r w:rsidRPr="001B310E">
        <w:rPr>
          <w:color w:val="000000"/>
          <w:lang w:val="hr-HR" w:eastAsia="hr-HR"/>
        </w:rPr>
        <w:t xml:space="preserve"> u Registar neprofitnih org</w:t>
      </w:r>
      <w:r>
        <w:rPr>
          <w:color w:val="000000"/>
          <w:lang w:val="hr-HR" w:eastAsia="hr-HR"/>
        </w:rPr>
        <w:t>anizacija (mora imati RNO broj),</w:t>
      </w:r>
    </w:p>
    <w:p w14:paraId="3B47FCC5" w14:textId="77777777" w:rsidR="00EF4D90" w:rsidRPr="001B310E" w:rsidRDefault="00EF4D90" w:rsidP="00EF4D90">
      <w:pPr>
        <w:suppressAutoHyphens w:val="0"/>
        <w:spacing w:before="45" w:line="270" w:lineRule="atLeast"/>
        <w:ind w:left="426"/>
        <w:jc w:val="both"/>
        <w:rPr>
          <w:color w:val="000000"/>
          <w:lang w:val="hr-HR" w:eastAsia="hr-HR"/>
        </w:rPr>
      </w:pPr>
      <w:r w:rsidRPr="001B310E">
        <w:rPr>
          <w:color w:val="000000"/>
          <w:lang w:val="hr-HR" w:eastAsia="hr-HR"/>
        </w:rPr>
        <w:t>3. mora imati osigurane ljudske i materijalne resurs</w:t>
      </w:r>
      <w:r>
        <w:rPr>
          <w:color w:val="000000"/>
          <w:lang w:val="hr-HR" w:eastAsia="hr-HR"/>
        </w:rPr>
        <w:t>e za provedbu projekta/programa,</w:t>
      </w:r>
    </w:p>
    <w:p w14:paraId="53B8F525" w14:textId="77777777" w:rsidR="00EF4D90" w:rsidRPr="001B310E" w:rsidRDefault="00EF4D90" w:rsidP="00EF4D90">
      <w:pPr>
        <w:suppressAutoHyphens w:val="0"/>
        <w:spacing w:before="45" w:line="270" w:lineRule="atLeast"/>
        <w:ind w:left="426"/>
        <w:jc w:val="both"/>
        <w:rPr>
          <w:color w:val="000000"/>
          <w:lang w:val="hr-HR" w:eastAsia="hr-HR"/>
        </w:rPr>
      </w:pPr>
      <w:r w:rsidRPr="001B310E">
        <w:rPr>
          <w:color w:val="000000"/>
          <w:lang w:val="hr-HR" w:eastAsia="hr-HR"/>
        </w:rPr>
        <w:t>4. mora voditi trans</w:t>
      </w:r>
      <w:r>
        <w:rPr>
          <w:color w:val="000000"/>
          <w:lang w:val="hr-HR" w:eastAsia="hr-HR"/>
        </w:rPr>
        <w:t>parentno financijsko poslovanje,</w:t>
      </w:r>
    </w:p>
    <w:p w14:paraId="79A175A3" w14:textId="77777777" w:rsidR="00EF4D90" w:rsidRPr="001B310E" w:rsidRDefault="00EF4D90" w:rsidP="00EF4D90">
      <w:pPr>
        <w:suppressAutoHyphens w:val="0"/>
        <w:spacing w:before="45" w:line="270" w:lineRule="atLeast"/>
        <w:ind w:left="426"/>
        <w:jc w:val="both"/>
        <w:rPr>
          <w:color w:val="000000"/>
          <w:lang w:val="hr-HR" w:eastAsia="hr-HR"/>
        </w:rPr>
      </w:pPr>
      <w:r w:rsidRPr="001B310E">
        <w:rPr>
          <w:color w:val="000000"/>
          <w:lang w:val="hr-HR" w:eastAsia="hr-HR"/>
        </w:rPr>
        <w:t xml:space="preserve">5. mora imati uredno izvršene sve obveze iz ugovora o financijskoj potpori temeljem </w:t>
      </w:r>
      <w:r>
        <w:rPr>
          <w:color w:val="000000"/>
          <w:lang w:val="hr-HR" w:eastAsia="hr-HR"/>
        </w:rPr>
        <w:t xml:space="preserve">   natječaja prethodnih godina,</w:t>
      </w:r>
    </w:p>
    <w:p w14:paraId="422AEF51" w14:textId="77777777" w:rsidR="00EF4D90" w:rsidRDefault="00EF4D90" w:rsidP="00EF4D90">
      <w:pPr>
        <w:suppressAutoHyphens w:val="0"/>
        <w:spacing w:before="45" w:line="270" w:lineRule="atLeast"/>
        <w:ind w:left="426"/>
        <w:jc w:val="both"/>
        <w:rPr>
          <w:color w:val="000000"/>
          <w:lang w:val="hr-HR" w:eastAsia="hr-HR"/>
        </w:rPr>
      </w:pPr>
      <w:r w:rsidRPr="001B310E">
        <w:rPr>
          <w:color w:val="000000"/>
          <w:lang w:val="hr-HR" w:eastAsia="hr-HR"/>
        </w:rPr>
        <w:t>6.</w:t>
      </w:r>
      <w:r>
        <w:rPr>
          <w:color w:val="000000"/>
          <w:lang w:val="hr-HR" w:eastAsia="hr-HR"/>
        </w:rPr>
        <w:t xml:space="preserve"> </w:t>
      </w:r>
      <w:r w:rsidRPr="001B310E">
        <w:rPr>
          <w:color w:val="000000"/>
          <w:lang w:val="hr-HR" w:eastAsia="hr-HR"/>
        </w:rPr>
        <w:t>odgovorna osoba prijavitelja ne smije biti</w:t>
      </w:r>
      <w:r>
        <w:rPr>
          <w:color w:val="000000"/>
          <w:lang w:val="hr-HR" w:eastAsia="hr-HR"/>
        </w:rPr>
        <w:t xml:space="preserve"> kažnjavana u kaznenom postupku,</w:t>
      </w:r>
    </w:p>
    <w:p w14:paraId="042BCF12" w14:textId="6DD7D3F0" w:rsidR="00EF4D90" w:rsidRPr="001B310E" w:rsidRDefault="00EF4D90" w:rsidP="00EF4D90">
      <w:pPr>
        <w:suppressAutoHyphens w:val="0"/>
        <w:spacing w:before="45" w:line="270" w:lineRule="atLeast"/>
        <w:ind w:left="426"/>
        <w:jc w:val="both"/>
        <w:rPr>
          <w:color w:val="000000"/>
          <w:lang w:val="hr-HR" w:eastAsia="hr-HR"/>
        </w:rPr>
      </w:pPr>
      <w:r>
        <w:rPr>
          <w:color w:val="000000"/>
          <w:lang w:val="hr-HR" w:eastAsia="hr-HR"/>
        </w:rPr>
        <w:t>7.</w:t>
      </w:r>
      <w:r w:rsidR="00395992">
        <w:rPr>
          <w:color w:val="000000"/>
          <w:lang w:val="hr-HR" w:eastAsia="hr-HR"/>
        </w:rPr>
        <w:t xml:space="preserve"> </w:t>
      </w:r>
      <w:r>
        <w:rPr>
          <w:color w:val="000000"/>
          <w:lang w:val="hr-HR" w:eastAsia="hr-HR"/>
        </w:rPr>
        <w:t>ne smije imati dugovanje prema Društvu kao niti dugovanje s osnova javnih davanja.</w:t>
      </w:r>
    </w:p>
    <w:p w14:paraId="1FB39472" w14:textId="77777777" w:rsidR="00EF4D90" w:rsidRPr="001B310E" w:rsidRDefault="00EF4D90" w:rsidP="00EF4D90">
      <w:pPr>
        <w:suppressAutoHyphens w:val="0"/>
        <w:spacing w:before="345" w:line="270" w:lineRule="atLeast"/>
        <w:jc w:val="both"/>
        <w:rPr>
          <w:color w:val="000000"/>
          <w:lang w:val="hr-HR" w:eastAsia="hr-HR"/>
        </w:rPr>
      </w:pPr>
      <w:r w:rsidRPr="001B310E">
        <w:rPr>
          <w:color w:val="000000"/>
          <w:lang w:val="hr-HR" w:eastAsia="hr-HR"/>
        </w:rPr>
        <w:t>Pravo prijave na Natječaj nemaju:</w:t>
      </w:r>
    </w:p>
    <w:p w14:paraId="4752A804" w14:textId="77777777" w:rsidR="00EF4D90" w:rsidRPr="00726CC1" w:rsidRDefault="00EF4D90" w:rsidP="00EF4D90">
      <w:pPr>
        <w:pStyle w:val="Odlomakpopisa"/>
        <w:numPr>
          <w:ilvl w:val="0"/>
          <w:numId w:val="22"/>
        </w:numPr>
        <w:spacing w:before="90" w:line="270" w:lineRule="atLeast"/>
        <w:rPr>
          <w:rFonts w:ascii="Times New Roman" w:eastAsia="Times New Roman" w:hAnsi="Times New Roman"/>
          <w:color w:val="000000"/>
          <w:sz w:val="24"/>
          <w:szCs w:val="24"/>
          <w:lang w:eastAsia="hr-HR"/>
        </w:rPr>
      </w:pPr>
      <w:r w:rsidRPr="00726CC1">
        <w:rPr>
          <w:rFonts w:ascii="Times New Roman" w:eastAsia="Times New Roman" w:hAnsi="Times New Roman"/>
          <w:color w:val="000000"/>
          <w:sz w:val="24"/>
          <w:szCs w:val="24"/>
          <w:lang w:eastAsia="hr-HR"/>
        </w:rPr>
        <w:t>ogranci, podružnice i slični ustrojbeni oblici udruga koji nisu registrirani sukladno Zak</w:t>
      </w:r>
      <w:r>
        <w:rPr>
          <w:rFonts w:ascii="Times New Roman" w:eastAsia="Times New Roman" w:hAnsi="Times New Roman"/>
          <w:color w:val="000000"/>
          <w:sz w:val="24"/>
          <w:szCs w:val="24"/>
          <w:lang w:eastAsia="hr-HR"/>
        </w:rPr>
        <w:t>onu o udrugama kao pravne osobe,</w:t>
      </w:r>
    </w:p>
    <w:p w14:paraId="490469AF" w14:textId="77777777" w:rsidR="00EF4D90" w:rsidRPr="00726CC1" w:rsidRDefault="00EF4D90" w:rsidP="00EF4D90">
      <w:pPr>
        <w:pStyle w:val="Odlomakpopisa"/>
        <w:numPr>
          <w:ilvl w:val="0"/>
          <w:numId w:val="22"/>
        </w:numPr>
        <w:spacing w:before="30" w:line="270" w:lineRule="atLeast"/>
        <w:rPr>
          <w:rFonts w:ascii="Times New Roman" w:eastAsia="Times New Roman" w:hAnsi="Times New Roman"/>
          <w:color w:val="000000"/>
          <w:sz w:val="24"/>
          <w:szCs w:val="24"/>
          <w:lang w:eastAsia="hr-HR"/>
        </w:rPr>
      </w:pPr>
      <w:r w:rsidRPr="00726CC1">
        <w:rPr>
          <w:rFonts w:ascii="Times New Roman" w:eastAsia="Times New Roman" w:hAnsi="Times New Roman"/>
          <w:color w:val="000000"/>
          <w:sz w:val="24"/>
          <w:szCs w:val="24"/>
          <w:lang w:eastAsia="hr-HR"/>
        </w:rPr>
        <w:t>udruge koje nisu upisane u Re</w:t>
      </w:r>
      <w:r>
        <w:rPr>
          <w:rFonts w:ascii="Times New Roman" w:eastAsia="Times New Roman" w:hAnsi="Times New Roman"/>
          <w:color w:val="000000"/>
          <w:sz w:val="24"/>
          <w:szCs w:val="24"/>
          <w:lang w:eastAsia="hr-HR"/>
        </w:rPr>
        <w:t>gistar neprofitnih organizacija,</w:t>
      </w:r>
    </w:p>
    <w:p w14:paraId="49573C4F" w14:textId="77777777" w:rsidR="00EF4D90" w:rsidRPr="00726CC1" w:rsidRDefault="00EF4D90" w:rsidP="00EF4D90">
      <w:pPr>
        <w:pStyle w:val="Odlomakpopisa"/>
        <w:numPr>
          <w:ilvl w:val="0"/>
          <w:numId w:val="22"/>
        </w:numPr>
        <w:spacing w:before="30" w:line="270" w:lineRule="atLeast"/>
        <w:rPr>
          <w:rFonts w:ascii="Times New Roman" w:eastAsia="Times New Roman" w:hAnsi="Times New Roman"/>
          <w:color w:val="000000"/>
          <w:sz w:val="24"/>
          <w:szCs w:val="24"/>
          <w:lang w:eastAsia="hr-HR"/>
        </w:rPr>
      </w:pPr>
      <w:r w:rsidRPr="00726CC1">
        <w:rPr>
          <w:rFonts w:ascii="Times New Roman" w:eastAsia="Times New Roman" w:hAnsi="Times New Roman"/>
          <w:color w:val="000000"/>
          <w:sz w:val="24"/>
          <w:szCs w:val="24"/>
          <w:lang w:eastAsia="hr-HR"/>
        </w:rPr>
        <w:t>udruge koje su nenamjenski trošile prethodno dodijeljena sredstva iz javnih izvora (nemaju pravo prijave sljedeć</w:t>
      </w:r>
      <w:r>
        <w:rPr>
          <w:rFonts w:ascii="Times New Roman" w:eastAsia="Times New Roman" w:hAnsi="Times New Roman"/>
          <w:color w:val="000000"/>
          <w:sz w:val="24"/>
          <w:szCs w:val="24"/>
          <w:lang w:eastAsia="hr-HR"/>
        </w:rPr>
        <w:t xml:space="preserve">u </w:t>
      </w:r>
      <w:r w:rsidRPr="00726CC1">
        <w:rPr>
          <w:rFonts w:ascii="Times New Roman" w:eastAsia="Times New Roman" w:hAnsi="Times New Roman"/>
          <w:color w:val="000000"/>
          <w:sz w:val="24"/>
          <w:szCs w:val="24"/>
          <w:lang w:eastAsia="hr-HR"/>
        </w:rPr>
        <w:t>godin</w:t>
      </w:r>
      <w:r>
        <w:rPr>
          <w:rFonts w:ascii="Times New Roman" w:eastAsia="Times New Roman" w:hAnsi="Times New Roman"/>
          <w:color w:val="000000"/>
          <w:sz w:val="24"/>
          <w:szCs w:val="24"/>
          <w:lang w:eastAsia="hr-HR"/>
        </w:rPr>
        <w:t>u</w:t>
      </w:r>
      <w:r w:rsidRPr="00726CC1">
        <w:rPr>
          <w:rFonts w:ascii="Times New Roman" w:eastAsia="Times New Roman" w:hAnsi="Times New Roman"/>
          <w:color w:val="000000"/>
          <w:sz w:val="24"/>
          <w:szCs w:val="24"/>
          <w:lang w:eastAsia="hr-HR"/>
        </w:rPr>
        <w:t>, računajući od godin</w:t>
      </w:r>
      <w:r>
        <w:rPr>
          <w:rFonts w:ascii="Times New Roman" w:eastAsia="Times New Roman" w:hAnsi="Times New Roman"/>
          <w:color w:val="000000"/>
          <w:sz w:val="24"/>
          <w:szCs w:val="24"/>
          <w:lang w:eastAsia="hr-HR"/>
        </w:rPr>
        <w:t>e u kojoj su provodile projekt),</w:t>
      </w:r>
    </w:p>
    <w:p w14:paraId="32B18575" w14:textId="77777777" w:rsidR="00EF4D90" w:rsidRPr="00726CC1" w:rsidRDefault="00EF4D90" w:rsidP="00EF4D90">
      <w:pPr>
        <w:pStyle w:val="Odlomakpopisa"/>
        <w:numPr>
          <w:ilvl w:val="0"/>
          <w:numId w:val="22"/>
        </w:numPr>
        <w:spacing w:before="45" w:line="270" w:lineRule="atLeas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udruge koje su u stečaju,</w:t>
      </w:r>
    </w:p>
    <w:p w14:paraId="5F599C6A" w14:textId="77777777" w:rsidR="00EF4D90" w:rsidRPr="00726CC1" w:rsidRDefault="00EF4D90" w:rsidP="00EF4D90">
      <w:pPr>
        <w:pStyle w:val="Odlomakpopisa"/>
        <w:numPr>
          <w:ilvl w:val="0"/>
          <w:numId w:val="22"/>
        </w:numPr>
        <w:spacing w:before="45" w:line="270" w:lineRule="atLeast"/>
        <w:rPr>
          <w:rFonts w:ascii="Times New Roman" w:eastAsia="Times New Roman" w:hAnsi="Times New Roman"/>
          <w:color w:val="000000"/>
          <w:sz w:val="24"/>
          <w:szCs w:val="24"/>
          <w:lang w:eastAsia="hr-HR"/>
        </w:rPr>
      </w:pPr>
      <w:r w:rsidRPr="00726CC1">
        <w:rPr>
          <w:rFonts w:ascii="Times New Roman" w:eastAsia="Times New Roman" w:hAnsi="Times New Roman"/>
          <w:color w:val="000000"/>
          <w:sz w:val="24"/>
          <w:szCs w:val="24"/>
          <w:lang w:eastAsia="hr-HR"/>
        </w:rPr>
        <w:t xml:space="preserve">udruge koje nisu ispunile obveze vezane uz plaćanje doprinosa </w:t>
      </w:r>
      <w:r>
        <w:rPr>
          <w:rFonts w:ascii="Times New Roman" w:eastAsia="Times New Roman" w:hAnsi="Times New Roman"/>
          <w:color w:val="000000"/>
          <w:sz w:val="24"/>
          <w:szCs w:val="24"/>
          <w:lang w:eastAsia="hr-HR"/>
        </w:rPr>
        <w:t>ili poreza,</w:t>
      </w:r>
    </w:p>
    <w:p w14:paraId="0BD27038" w14:textId="77777777" w:rsidR="00EF4D90" w:rsidRPr="00726CC1" w:rsidRDefault="00EF4D90" w:rsidP="00EF4D90">
      <w:pPr>
        <w:pStyle w:val="Odlomakpopisa"/>
        <w:numPr>
          <w:ilvl w:val="0"/>
          <w:numId w:val="22"/>
        </w:numPr>
        <w:spacing w:before="45" w:line="270" w:lineRule="atLeast"/>
        <w:rPr>
          <w:rFonts w:ascii="Times New Roman" w:eastAsia="Times New Roman" w:hAnsi="Times New Roman"/>
          <w:color w:val="000000"/>
          <w:sz w:val="24"/>
          <w:szCs w:val="24"/>
          <w:lang w:eastAsia="hr-HR"/>
        </w:rPr>
      </w:pPr>
      <w:r w:rsidRPr="00726CC1">
        <w:rPr>
          <w:rFonts w:ascii="Times New Roman" w:eastAsia="Times New Roman" w:hAnsi="Times New Roman"/>
          <w:color w:val="000000"/>
          <w:sz w:val="24"/>
          <w:szCs w:val="24"/>
          <w:lang w:eastAsia="hr-HR"/>
        </w:rPr>
        <w:t>političke i vjerske organizacije</w:t>
      </w:r>
      <w:r>
        <w:rPr>
          <w:rFonts w:ascii="Times New Roman" w:eastAsia="Times New Roman" w:hAnsi="Times New Roman"/>
          <w:color w:val="000000"/>
          <w:sz w:val="24"/>
          <w:szCs w:val="24"/>
          <w:lang w:eastAsia="hr-HR"/>
        </w:rPr>
        <w:t>.</w:t>
      </w:r>
    </w:p>
    <w:p w14:paraId="2327C26D" w14:textId="197BDF08" w:rsidR="00EF4D90" w:rsidRPr="002F3993" w:rsidRDefault="00EF4D90" w:rsidP="00EF4D90">
      <w:pPr>
        <w:pStyle w:val="Odlomakpopisa"/>
        <w:spacing w:before="45" w:line="270" w:lineRule="atLeast"/>
        <w:rPr>
          <w:color w:val="000000"/>
          <w:lang w:eastAsia="hr-HR"/>
        </w:rPr>
      </w:pPr>
    </w:p>
    <w:p w14:paraId="475A9E46" w14:textId="77777777" w:rsidR="00EF4D90" w:rsidRDefault="00EF4D90" w:rsidP="00EF4D90">
      <w:pPr>
        <w:suppressAutoHyphens w:val="0"/>
        <w:jc w:val="both"/>
        <w:rPr>
          <w:color w:val="000000"/>
          <w:lang w:val="hr-HR" w:eastAsia="hr-HR"/>
        </w:rPr>
      </w:pPr>
      <w:r w:rsidRPr="001B310E">
        <w:rPr>
          <w:color w:val="000000"/>
          <w:lang w:val="hr-HR" w:eastAsia="hr-HR"/>
        </w:rPr>
        <w:t xml:space="preserve">Prijavitelj može podnijeti ukupno </w:t>
      </w:r>
      <w:r>
        <w:rPr>
          <w:color w:val="000000"/>
          <w:lang w:val="hr-HR" w:eastAsia="hr-HR"/>
        </w:rPr>
        <w:t>1 (jednu) prijavu</w:t>
      </w:r>
      <w:r w:rsidRPr="001B310E">
        <w:rPr>
          <w:color w:val="000000"/>
          <w:lang w:val="hr-HR" w:eastAsia="hr-HR"/>
        </w:rPr>
        <w:t xml:space="preserve"> </w:t>
      </w:r>
      <w:r>
        <w:rPr>
          <w:color w:val="000000"/>
          <w:lang w:val="hr-HR" w:eastAsia="hr-HR"/>
        </w:rPr>
        <w:t>po području iz Natječaja, ali može biti i partner drugim prijaviteljima</w:t>
      </w:r>
      <w:r w:rsidRPr="001B310E">
        <w:rPr>
          <w:color w:val="000000"/>
          <w:lang w:val="hr-HR" w:eastAsia="hr-HR"/>
        </w:rPr>
        <w:t>.</w:t>
      </w:r>
    </w:p>
    <w:p w14:paraId="7A76B2A0" w14:textId="77777777" w:rsidR="00EF4D90" w:rsidRPr="001B310E" w:rsidRDefault="00EF4D90" w:rsidP="00EF4D90">
      <w:pPr>
        <w:suppressAutoHyphens w:val="0"/>
        <w:spacing w:line="270" w:lineRule="atLeast"/>
        <w:jc w:val="both"/>
        <w:rPr>
          <w:color w:val="000000"/>
          <w:lang w:val="hr-HR" w:eastAsia="hr-HR"/>
        </w:rPr>
      </w:pPr>
      <w:proofErr w:type="spellStart"/>
      <w:r>
        <w:t>Prijave</w:t>
      </w:r>
      <w:proofErr w:type="spellEnd"/>
      <w:r>
        <w:t xml:space="preserve"> </w:t>
      </w:r>
      <w:proofErr w:type="spellStart"/>
      <w:r>
        <w:t>korisnika</w:t>
      </w:r>
      <w:proofErr w:type="spellEnd"/>
      <w:r>
        <w:t xml:space="preserve"> </w:t>
      </w:r>
      <w:proofErr w:type="spellStart"/>
      <w:r>
        <w:t>sredstava</w:t>
      </w:r>
      <w:proofErr w:type="spellEnd"/>
      <w:r>
        <w:t xml:space="preserve"> </w:t>
      </w:r>
      <w:proofErr w:type="spellStart"/>
      <w:r>
        <w:t>iz</w:t>
      </w:r>
      <w:proofErr w:type="spellEnd"/>
      <w:r>
        <w:t xml:space="preserve"> </w:t>
      </w:r>
      <w:proofErr w:type="spellStart"/>
      <w:r>
        <w:t>prethodne</w:t>
      </w:r>
      <w:proofErr w:type="spellEnd"/>
      <w:r>
        <w:t xml:space="preserve"> </w:t>
      </w:r>
      <w:proofErr w:type="spellStart"/>
      <w:r>
        <w:t>kalendarske</w:t>
      </w:r>
      <w:proofErr w:type="spellEnd"/>
      <w:r>
        <w:t xml:space="preserve"> </w:t>
      </w:r>
      <w:proofErr w:type="spellStart"/>
      <w:r>
        <w:t>godine</w:t>
      </w:r>
      <w:proofErr w:type="spellEnd"/>
      <w:r>
        <w:t xml:space="preserve">, koji </w:t>
      </w:r>
      <w:proofErr w:type="spellStart"/>
      <w:r>
        <w:t>nije</w:t>
      </w:r>
      <w:proofErr w:type="spellEnd"/>
      <w:r>
        <w:t xml:space="preserve"> </w:t>
      </w:r>
      <w:proofErr w:type="spellStart"/>
      <w:r>
        <w:t>vratio</w:t>
      </w:r>
      <w:proofErr w:type="spellEnd"/>
      <w:r>
        <w:t xml:space="preserve"> </w:t>
      </w:r>
      <w:proofErr w:type="spellStart"/>
      <w:r>
        <w:t>sredstva</w:t>
      </w:r>
      <w:proofErr w:type="spellEnd"/>
      <w:r>
        <w:t xml:space="preserve"> </w:t>
      </w:r>
      <w:proofErr w:type="spellStart"/>
      <w:r>
        <w:t>prema</w:t>
      </w:r>
      <w:proofErr w:type="spellEnd"/>
      <w:r>
        <w:t xml:space="preserve"> </w:t>
      </w:r>
      <w:proofErr w:type="spellStart"/>
      <w:r>
        <w:t>potraživanjima</w:t>
      </w:r>
      <w:proofErr w:type="spellEnd"/>
      <w:r>
        <w:t xml:space="preserve"> </w:t>
      </w:r>
      <w:proofErr w:type="spellStart"/>
      <w:r>
        <w:t>Društva</w:t>
      </w:r>
      <w:proofErr w:type="spellEnd"/>
      <w:r>
        <w:t xml:space="preserve">, </w:t>
      </w:r>
      <w:proofErr w:type="spellStart"/>
      <w:r>
        <w:t>neće</w:t>
      </w:r>
      <w:proofErr w:type="spellEnd"/>
      <w:r>
        <w:t xml:space="preserve"> se </w:t>
      </w:r>
      <w:proofErr w:type="spellStart"/>
      <w:r>
        <w:t>uzimati</w:t>
      </w:r>
      <w:proofErr w:type="spellEnd"/>
      <w:r>
        <w:t xml:space="preserve"> u </w:t>
      </w:r>
      <w:proofErr w:type="spellStart"/>
      <w:r>
        <w:t>razmatranje</w:t>
      </w:r>
      <w:proofErr w:type="spellEnd"/>
      <w:r>
        <w:t xml:space="preserve"> </w:t>
      </w:r>
      <w:proofErr w:type="spellStart"/>
      <w:r>
        <w:t>sukladno</w:t>
      </w:r>
      <w:proofErr w:type="spellEnd"/>
      <w:r>
        <w:t xml:space="preserve"> </w:t>
      </w:r>
      <w:proofErr w:type="spellStart"/>
      <w:r>
        <w:t>članku</w:t>
      </w:r>
      <w:proofErr w:type="spellEnd"/>
      <w:r>
        <w:t xml:space="preserve"> 58. </w:t>
      </w:r>
      <w:proofErr w:type="spellStart"/>
      <w:r>
        <w:t>Pravilnika</w:t>
      </w:r>
      <w:proofErr w:type="spellEnd"/>
      <w:r>
        <w:t>.</w:t>
      </w:r>
    </w:p>
    <w:p w14:paraId="36AFA41A" w14:textId="77777777" w:rsidR="00EF4D90" w:rsidRPr="00F43D15" w:rsidRDefault="00EF4D90" w:rsidP="00EF4D90">
      <w:pPr>
        <w:pStyle w:val="Naslov2"/>
        <w:numPr>
          <w:ilvl w:val="0"/>
          <w:numId w:val="0"/>
        </w:numPr>
        <w:ind w:left="1276"/>
        <w:rPr>
          <w:sz w:val="24"/>
        </w:rPr>
      </w:pPr>
      <w:bookmarkStart w:id="6" w:name="_Toc2770140"/>
      <w:r w:rsidRPr="00F43D15">
        <w:rPr>
          <w:sz w:val="24"/>
        </w:rPr>
        <w:t>2.2. Prednost pri financiranju</w:t>
      </w:r>
      <w:bookmarkEnd w:id="6"/>
    </w:p>
    <w:p w14:paraId="0B375C94" w14:textId="77777777" w:rsidR="00EF4D90" w:rsidRPr="001B310E" w:rsidRDefault="00EF4D90" w:rsidP="00EF4D90">
      <w:pPr>
        <w:suppressAutoHyphens w:val="0"/>
        <w:spacing w:before="120" w:line="270" w:lineRule="atLeast"/>
        <w:jc w:val="both"/>
        <w:rPr>
          <w:color w:val="000000"/>
          <w:lang w:val="hr-HR" w:eastAsia="hr-HR"/>
        </w:rPr>
      </w:pPr>
      <w:r w:rsidRPr="001B310E">
        <w:rPr>
          <w:color w:val="000000"/>
          <w:lang w:val="hr-HR" w:eastAsia="hr-HR"/>
        </w:rPr>
        <w:t xml:space="preserve">Sukladno Kriterijima za ocjenjivanje pristiglih projekata i programa, najveći mogući broj bodova te time i prednost pri financiranju, mogu ostvariti </w:t>
      </w:r>
      <w:r>
        <w:rPr>
          <w:color w:val="000000"/>
          <w:lang w:val="hr-HR" w:eastAsia="hr-HR"/>
        </w:rPr>
        <w:t>prijavitelji</w:t>
      </w:r>
      <w:r w:rsidRPr="001B310E">
        <w:rPr>
          <w:color w:val="000000"/>
          <w:lang w:val="hr-HR" w:eastAsia="hr-HR"/>
        </w:rPr>
        <w:t xml:space="preserve"> koj</w:t>
      </w:r>
      <w:r>
        <w:rPr>
          <w:color w:val="000000"/>
          <w:lang w:val="hr-HR" w:eastAsia="hr-HR"/>
        </w:rPr>
        <w:t>i</w:t>
      </w:r>
      <w:r w:rsidRPr="001B310E">
        <w:rPr>
          <w:color w:val="000000"/>
          <w:lang w:val="hr-HR" w:eastAsia="hr-HR"/>
        </w:rPr>
        <w:t>:</w:t>
      </w:r>
    </w:p>
    <w:p w14:paraId="65E75927" w14:textId="77777777" w:rsidR="00EF4D90" w:rsidRPr="001B310E" w:rsidRDefault="00EF4D90" w:rsidP="00EF4D90">
      <w:pPr>
        <w:suppressAutoHyphens w:val="0"/>
        <w:spacing w:before="75" w:line="270" w:lineRule="atLeast"/>
        <w:jc w:val="both"/>
        <w:rPr>
          <w:color w:val="000000"/>
          <w:lang w:val="hr-HR" w:eastAsia="hr-HR"/>
        </w:rPr>
      </w:pPr>
      <w:r w:rsidRPr="001B310E">
        <w:rPr>
          <w:color w:val="000000"/>
          <w:lang w:val="hr-HR" w:eastAsia="hr-HR"/>
        </w:rPr>
        <w:t>1. na provedbi projekta/programa namjeravaju zaposliti najmanje 1 osobu ili nastaviti financiranje već zaposlenih osoba;</w:t>
      </w:r>
    </w:p>
    <w:p w14:paraId="775420A1" w14:textId="77777777" w:rsidR="00EF4D90" w:rsidRPr="001B310E" w:rsidRDefault="00EF4D90" w:rsidP="00EF4D90">
      <w:pPr>
        <w:suppressAutoHyphens w:val="0"/>
        <w:spacing w:before="90" w:line="270" w:lineRule="atLeast"/>
        <w:jc w:val="both"/>
        <w:rPr>
          <w:color w:val="000000"/>
          <w:lang w:val="hr-HR" w:eastAsia="hr-HR"/>
        </w:rPr>
      </w:pPr>
      <w:r w:rsidRPr="001B310E">
        <w:rPr>
          <w:color w:val="000000"/>
          <w:lang w:val="hr-HR" w:eastAsia="hr-HR"/>
        </w:rPr>
        <w:t>2. potiču otvaranje radnih mjesta i zapošljavanje mladih ljudi;</w:t>
      </w:r>
    </w:p>
    <w:p w14:paraId="7174BD2B" w14:textId="77777777" w:rsidR="00EF4D90" w:rsidRPr="001B310E" w:rsidRDefault="00EF4D90" w:rsidP="00EF4D90">
      <w:pPr>
        <w:suppressAutoHyphens w:val="0"/>
        <w:spacing w:before="30" w:line="270" w:lineRule="atLeast"/>
        <w:jc w:val="both"/>
        <w:rPr>
          <w:color w:val="000000"/>
          <w:lang w:val="hr-HR" w:eastAsia="hr-HR"/>
        </w:rPr>
      </w:pPr>
      <w:r w:rsidRPr="001B310E">
        <w:rPr>
          <w:color w:val="000000"/>
          <w:lang w:val="hr-HR" w:eastAsia="hr-HR"/>
        </w:rPr>
        <w:t>3. u projektno/programsko partnerstvo uključuju više partnera;</w:t>
      </w:r>
    </w:p>
    <w:p w14:paraId="2689FE0E" w14:textId="77777777" w:rsidR="00EF4D90" w:rsidRPr="001B310E" w:rsidRDefault="00EF4D90" w:rsidP="00EF4D90">
      <w:pPr>
        <w:suppressAutoHyphens w:val="0"/>
        <w:spacing w:before="45" w:line="285" w:lineRule="atLeast"/>
        <w:jc w:val="both"/>
        <w:rPr>
          <w:color w:val="000000"/>
          <w:lang w:val="hr-HR" w:eastAsia="hr-HR"/>
        </w:rPr>
      </w:pPr>
      <w:r w:rsidRPr="001B310E">
        <w:rPr>
          <w:color w:val="000000"/>
          <w:lang w:val="hr-HR" w:eastAsia="hr-HR"/>
        </w:rPr>
        <w:t>4. u projektno/programsko partnerstvo, osim udruga, uključuju i jedinice lokalne samouprave na čijem području se projekt/program provodi i/ili javne ustanove te druge relevantne institucije i/ili organizacije na području provedbe projekta/programa koje mogu doprinijeti realizaciji ciljeva koji se žele postići provedbom projekta/programa i opisuju način suradnje;</w:t>
      </w:r>
    </w:p>
    <w:p w14:paraId="16E41410" w14:textId="77777777" w:rsidR="00EF4D90" w:rsidRPr="001B310E" w:rsidRDefault="00EF4D90" w:rsidP="00EF4D90">
      <w:pPr>
        <w:suppressAutoHyphens w:val="0"/>
        <w:spacing w:before="90" w:line="270" w:lineRule="atLeast"/>
        <w:jc w:val="both"/>
        <w:rPr>
          <w:color w:val="000000"/>
          <w:lang w:val="hr-HR" w:eastAsia="hr-HR"/>
        </w:rPr>
      </w:pPr>
      <w:r w:rsidRPr="001B310E">
        <w:rPr>
          <w:color w:val="000000"/>
          <w:lang w:val="hr-HR" w:eastAsia="hr-HR"/>
        </w:rPr>
        <w:t xml:space="preserve">5. razvijaju solidarnost i suradnju s drugim </w:t>
      </w:r>
      <w:r>
        <w:rPr>
          <w:color w:val="000000"/>
          <w:lang w:val="hr-HR" w:eastAsia="hr-HR"/>
        </w:rPr>
        <w:t xml:space="preserve">prijaviteljima </w:t>
      </w:r>
      <w:r w:rsidRPr="001B310E">
        <w:rPr>
          <w:color w:val="000000"/>
          <w:lang w:val="hr-HR" w:eastAsia="hr-HR"/>
        </w:rPr>
        <w:t>i ostalim partnerima;</w:t>
      </w:r>
    </w:p>
    <w:p w14:paraId="46E26D66" w14:textId="77777777" w:rsidR="00EF4D90" w:rsidRPr="001B310E" w:rsidRDefault="00EF4D90" w:rsidP="00EF4D90">
      <w:pPr>
        <w:suppressAutoHyphens w:val="0"/>
        <w:spacing w:before="45" w:line="270" w:lineRule="atLeast"/>
        <w:jc w:val="both"/>
        <w:rPr>
          <w:color w:val="000000"/>
          <w:lang w:val="hr-HR" w:eastAsia="hr-HR"/>
        </w:rPr>
      </w:pPr>
      <w:r w:rsidRPr="001B310E">
        <w:rPr>
          <w:color w:val="000000"/>
          <w:lang w:val="hr-HR" w:eastAsia="hr-HR"/>
        </w:rPr>
        <w:t>6. u svoj rad uključuju volontere;</w:t>
      </w:r>
    </w:p>
    <w:p w14:paraId="778BB5BF" w14:textId="77777777" w:rsidR="00EF4D90" w:rsidRPr="001B310E" w:rsidRDefault="00EF4D90" w:rsidP="00EF4D90">
      <w:pPr>
        <w:suppressAutoHyphens w:val="0"/>
        <w:spacing w:before="30" w:line="270" w:lineRule="atLeast"/>
        <w:jc w:val="both"/>
        <w:rPr>
          <w:color w:val="000000"/>
          <w:lang w:val="hr-HR" w:eastAsia="hr-HR"/>
        </w:rPr>
      </w:pPr>
      <w:r w:rsidRPr="001B310E">
        <w:rPr>
          <w:color w:val="000000"/>
          <w:lang w:val="hr-HR" w:eastAsia="hr-HR"/>
        </w:rPr>
        <w:t>7. prijave projekt/program za koji je predviđeno djelomično sufinanciranje;</w:t>
      </w:r>
    </w:p>
    <w:p w14:paraId="45C85C78" w14:textId="77777777" w:rsidR="00EF4D90" w:rsidRDefault="00EF4D90" w:rsidP="00EF4D90">
      <w:pPr>
        <w:suppressAutoHyphens w:val="0"/>
        <w:spacing w:before="45" w:line="270" w:lineRule="atLeast"/>
        <w:jc w:val="both"/>
        <w:rPr>
          <w:color w:val="000000"/>
          <w:lang w:val="hr-HR" w:eastAsia="hr-HR"/>
        </w:rPr>
      </w:pPr>
      <w:r w:rsidRPr="001B310E">
        <w:rPr>
          <w:color w:val="000000"/>
          <w:lang w:val="hr-HR" w:eastAsia="hr-HR"/>
        </w:rPr>
        <w:t>8. svojim projektom/programom zadovoljavaju više potreba u zajednici.</w:t>
      </w:r>
    </w:p>
    <w:p w14:paraId="329039A4" w14:textId="77777777" w:rsidR="00EF4D90" w:rsidRPr="001B310E" w:rsidRDefault="00EF4D90" w:rsidP="00EF4D90">
      <w:pPr>
        <w:suppressAutoHyphens w:val="0"/>
        <w:spacing w:before="45" w:line="270" w:lineRule="atLeast"/>
        <w:jc w:val="both"/>
        <w:rPr>
          <w:color w:val="000000"/>
          <w:lang w:val="hr-HR" w:eastAsia="hr-HR"/>
        </w:rPr>
      </w:pPr>
    </w:p>
    <w:p w14:paraId="62001E72" w14:textId="77777777" w:rsidR="00EF4D90" w:rsidRPr="00F43D15" w:rsidRDefault="00EF4D90" w:rsidP="00EF4D90">
      <w:pPr>
        <w:pStyle w:val="Naslov2"/>
        <w:numPr>
          <w:ilvl w:val="0"/>
          <w:numId w:val="0"/>
        </w:numPr>
        <w:ind w:left="1276"/>
        <w:rPr>
          <w:sz w:val="24"/>
        </w:rPr>
      </w:pPr>
      <w:bookmarkStart w:id="7" w:name="_Toc2770141"/>
      <w:r w:rsidRPr="00F43D15">
        <w:rPr>
          <w:sz w:val="24"/>
        </w:rPr>
        <w:lastRenderedPageBreak/>
        <w:t>2.3. Prihvatljivi partneri na projektu/programu</w:t>
      </w:r>
      <w:bookmarkEnd w:id="7"/>
    </w:p>
    <w:p w14:paraId="399CDB66" w14:textId="77777777" w:rsidR="00EF4D90" w:rsidRPr="001B310E" w:rsidRDefault="00EF4D90" w:rsidP="00EF4D90">
      <w:pPr>
        <w:suppressAutoHyphens w:val="0"/>
        <w:spacing w:before="120" w:line="300" w:lineRule="atLeast"/>
        <w:jc w:val="both"/>
        <w:rPr>
          <w:color w:val="000000"/>
          <w:lang w:val="hr-HR" w:eastAsia="hr-HR"/>
        </w:rPr>
      </w:pPr>
      <w:r w:rsidRPr="001B310E">
        <w:rPr>
          <w:color w:val="000000"/>
          <w:lang w:val="hr-HR" w:eastAsia="hr-HR"/>
        </w:rPr>
        <w:t xml:space="preserve">Prijava projekta/programa u partnerstvu nije obvezna, ali je poželjno da </w:t>
      </w:r>
      <w:r>
        <w:rPr>
          <w:color w:val="000000"/>
          <w:lang w:val="hr-HR" w:eastAsia="hr-HR"/>
        </w:rPr>
        <w:t>prijavitelj</w:t>
      </w:r>
      <w:r w:rsidRPr="001B310E">
        <w:rPr>
          <w:color w:val="000000"/>
          <w:lang w:val="hr-HR" w:eastAsia="hr-HR"/>
        </w:rPr>
        <w:t xml:space="preserve"> provodi projekt/program u partnerstvu s dionicima na lokalnoj razini kako bi se postigla uspješnija realizacija ciljeva projekta/programa i njegova učinkovitija provedba. Stoga će prednost u financiranju imati oni projekti/programi koji se provode u partnerstvu s drugim organizacijama civilnoga društva, javnim ustanovama, jedinicama lokalne samouprave, drugim stručnim institucijama i donatorima.</w:t>
      </w:r>
    </w:p>
    <w:p w14:paraId="5199A5AE" w14:textId="77777777" w:rsidR="00EF4D90" w:rsidRPr="001B310E" w:rsidRDefault="00EF4D90" w:rsidP="00EF4D90">
      <w:pPr>
        <w:suppressAutoHyphens w:val="0"/>
        <w:spacing w:before="345" w:line="270" w:lineRule="atLeast"/>
        <w:jc w:val="both"/>
        <w:rPr>
          <w:color w:val="000000"/>
          <w:lang w:val="hr-HR" w:eastAsia="hr-HR"/>
        </w:rPr>
      </w:pPr>
      <w:r>
        <w:rPr>
          <w:color w:val="000000"/>
          <w:lang w:val="hr-HR" w:eastAsia="hr-HR"/>
        </w:rPr>
        <w:t>Prijavitelj</w:t>
      </w:r>
      <w:r w:rsidRPr="001B310E">
        <w:rPr>
          <w:color w:val="000000"/>
          <w:lang w:val="hr-HR" w:eastAsia="hr-HR"/>
        </w:rPr>
        <w:t xml:space="preserve"> može prijaviti projekt/program u partnerstvu s pravnim osobama registriranim kao:</w:t>
      </w:r>
    </w:p>
    <w:p w14:paraId="0E75E4F2" w14:textId="77777777" w:rsidR="00EF4D90" w:rsidRPr="001B310E" w:rsidRDefault="00EF4D90" w:rsidP="00EF4D90">
      <w:pPr>
        <w:suppressAutoHyphens w:val="0"/>
        <w:spacing w:before="45" w:line="270" w:lineRule="atLeast"/>
        <w:ind w:left="708"/>
        <w:jc w:val="both"/>
        <w:rPr>
          <w:color w:val="000000"/>
          <w:lang w:val="hr-HR" w:eastAsia="hr-HR"/>
        </w:rPr>
      </w:pPr>
      <w:r w:rsidRPr="001B310E">
        <w:rPr>
          <w:color w:val="000000"/>
          <w:lang w:val="hr-HR" w:eastAsia="hr-HR"/>
        </w:rPr>
        <w:t xml:space="preserve">1. </w:t>
      </w:r>
      <w:r>
        <w:rPr>
          <w:color w:val="000000"/>
          <w:lang w:val="hr-HR" w:eastAsia="hr-HR"/>
        </w:rPr>
        <w:t>organizacije civilnog društva,</w:t>
      </w:r>
    </w:p>
    <w:p w14:paraId="5BDCDE7F" w14:textId="77777777" w:rsidR="00EF4D90" w:rsidRPr="001B310E" w:rsidRDefault="00EF4D90" w:rsidP="00EF4D90">
      <w:pPr>
        <w:suppressAutoHyphens w:val="0"/>
        <w:spacing w:before="45" w:line="270" w:lineRule="atLeast"/>
        <w:ind w:left="708"/>
        <w:jc w:val="both"/>
        <w:rPr>
          <w:color w:val="000000"/>
          <w:lang w:val="hr-HR" w:eastAsia="hr-HR"/>
        </w:rPr>
      </w:pPr>
      <w:r w:rsidRPr="001B310E">
        <w:rPr>
          <w:color w:val="000000"/>
          <w:lang w:val="hr-HR" w:eastAsia="hr-HR"/>
        </w:rPr>
        <w:t xml:space="preserve">2. </w:t>
      </w:r>
      <w:r>
        <w:rPr>
          <w:color w:val="000000"/>
          <w:lang w:val="hr-HR" w:eastAsia="hr-HR"/>
        </w:rPr>
        <w:t>strukovne udruge i komore,</w:t>
      </w:r>
    </w:p>
    <w:p w14:paraId="43508C06" w14:textId="77777777" w:rsidR="00EF4D90" w:rsidRPr="001B310E" w:rsidRDefault="00EF4D90" w:rsidP="00EF4D90">
      <w:pPr>
        <w:suppressAutoHyphens w:val="0"/>
        <w:spacing w:before="30" w:line="270" w:lineRule="atLeast"/>
        <w:ind w:left="708"/>
        <w:jc w:val="both"/>
        <w:rPr>
          <w:color w:val="000000"/>
          <w:lang w:val="hr-HR" w:eastAsia="hr-HR"/>
        </w:rPr>
      </w:pPr>
      <w:r w:rsidRPr="001B310E">
        <w:rPr>
          <w:color w:val="000000"/>
          <w:lang w:val="hr-HR" w:eastAsia="hr-HR"/>
        </w:rPr>
        <w:t xml:space="preserve">3. </w:t>
      </w:r>
      <w:r>
        <w:rPr>
          <w:color w:val="000000"/>
          <w:lang w:val="hr-HR" w:eastAsia="hr-HR"/>
        </w:rPr>
        <w:t>javne ustanove,</w:t>
      </w:r>
    </w:p>
    <w:p w14:paraId="04188C83" w14:textId="77777777" w:rsidR="00EF4D90" w:rsidRPr="001B310E" w:rsidRDefault="00EF4D90" w:rsidP="00EF4D90">
      <w:pPr>
        <w:suppressAutoHyphens w:val="0"/>
        <w:spacing w:before="45" w:line="270" w:lineRule="atLeast"/>
        <w:ind w:left="708"/>
        <w:jc w:val="both"/>
        <w:rPr>
          <w:color w:val="000000"/>
          <w:lang w:val="hr-HR" w:eastAsia="hr-HR"/>
        </w:rPr>
      </w:pPr>
      <w:r w:rsidRPr="001B310E">
        <w:rPr>
          <w:color w:val="000000"/>
          <w:lang w:val="hr-HR" w:eastAsia="hr-HR"/>
        </w:rPr>
        <w:t>4. jedinice lokalne i područne samouprave.</w:t>
      </w:r>
    </w:p>
    <w:p w14:paraId="3CD33842" w14:textId="77777777" w:rsidR="00EF4D90" w:rsidRPr="001B310E" w:rsidRDefault="00EF4D90" w:rsidP="00EF4D90">
      <w:pPr>
        <w:suppressAutoHyphens w:val="0"/>
        <w:spacing w:before="240" w:line="270" w:lineRule="atLeast"/>
        <w:jc w:val="both"/>
        <w:rPr>
          <w:color w:val="000000"/>
          <w:lang w:val="hr-HR" w:eastAsia="hr-HR"/>
        </w:rPr>
      </w:pPr>
      <w:r>
        <w:rPr>
          <w:color w:val="000000"/>
          <w:lang w:val="hr-HR" w:eastAsia="hr-HR"/>
        </w:rPr>
        <w:t>Prijavitelj</w:t>
      </w:r>
      <w:r w:rsidRPr="001B310E">
        <w:rPr>
          <w:color w:val="000000"/>
          <w:lang w:val="hr-HR" w:eastAsia="hr-HR"/>
        </w:rPr>
        <w:t xml:space="preserve"> koj</w:t>
      </w:r>
      <w:r>
        <w:rPr>
          <w:color w:val="000000"/>
          <w:lang w:val="hr-HR" w:eastAsia="hr-HR"/>
        </w:rPr>
        <w:t>i prijavljuje</w:t>
      </w:r>
      <w:r w:rsidRPr="001B310E">
        <w:rPr>
          <w:color w:val="000000"/>
          <w:lang w:val="hr-HR" w:eastAsia="hr-HR"/>
        </w:rPr>
        <w:t xml:space="preserve"> projekt/program u partnerstvu, u zajedni</w:t>
      </w:r>
      <w:r>
        <w:rPr>
          <w:color w:val="000000"/>
          <w:lang w:val="hr-HR" w:eastAsia="hr-HR"/>
        </w:rPr>
        <w:t>čkoj Izjavi o partnerstvu treba</w:t>
      </w:r>
      <w:r w:rsidRPr="001B310E">
        <w:rPr>
          <w:color w:val="000000"/>
          <w:lang w:val="hr-HR" w:eastAsia="hr-HR"/>
        </w:rPr>
        <w:t xml:space="preserve"> imati za svakog partnera potpis i ovjeru partnera. Preporučljivo je da </w:t>
      </w:r>
      <w:r>
        <w:rPr>
          <w:color w:val="000000"/>
          <w:lang w:val="hr-HR" w:eastAsia="hr-HR"/>
        </w:rPr>
        <w:t>prijavitelj</w:t>
      </w:r>
      <w:r w:rsidRPr="001B310E">
        <w:rPr>
          <w:color w:val="000000"/>
          <w:lang w:val="hr-HR" w:eastAsia="hr-HR"/>
        </w:rPr>
        <w:t xml:space="preserve"> s partnerom sklopi sporazum o međusobnoj suradnji na projektu/programu.</w:t>
      </w:r>
    </w:p>
    <w:p w14:paraId="0E221E70" w14:textId="77777777" w:rsidR="00EF4D90" w:rsidRDefault="00EF4D90" w:rsidP="00EF4D90">
      <w:pPr>
        <w:suppressAutoHyphens w:val="0"/>
        <w:spacing w:before="255" w:line="270" w:lineRule="atLeast"/>
        <w:jc w:val="both"/>
        <w:rPr>
          <w:color w:val="000000"/>
          <w:lang w:val="hr-HR" w:eastAsia="hr-HR"/>
        </w:rPr>
      </w:pPr>
      <w:r>
        <w:rPr>
          <w:color w:val="000000"/>
          <w:lang w:val="hr-HR" w:eastAsia="hr-HR"/>
        </w:rPr>
        <w:t xml:space="preserve">Prijavitelj </w:t>
      </w:r>
      <w:r w:rsidRPr="001B310E">
        <w:rPr>
          <w:color w:val="000000"/>
          <w:lang w:val="hr-HR" w:eastAsia="hr-HR"/>
        </w:rPr>
        <w:t>koj</w:t>
      </w:r>
      <w:r>
        <w:rPr>
          <w:color w:val="000000"/>
          <w:lang w:val="hr-HR" w:eastAsia="hr-HR"/>
        </w:rPr>
        <w:t>i</w:t>
      </w:r>
      <w:r w:rsidRPr="001B310E">
        <w:rPr>
          <w:color w:val="000000"/>
          <w:lang w:val="hr-HR" w:eastAsia="hr-HR"/>
        </w:rPr>
        <w:t xml:space="preserve"> prijavljuje projekt/program u partnerstvu odgovorna je za njegovo provođenje i za izvje</w:t>
      </w:r>
      <w:r>
        <w:rPr>
          <w:color w:val="000000"/>
          <w:lang w:val="hr-HR" w:eastAsia="hr-HR"/>
        </w:rPr>
        <w:t>štavanje (financijsko i opisno).</w:t>
      </w:r>
    </w:p>
    <w:p w14:paraId="4DF655BA" w14:textId="77777777" w:rsidR="00EF4D90" w:rsidRPr="001B310E" w:rsidRDefault="00EF4D90" w:rsidP="00EF4D90">
      <w:pPr>
        <w:suppressAutoHyphens w:val="0"/>
        <w:spacing w:before="255" w:line="270" w:lineRule="atLeast"/>
        <w:jc w:val="both"/>
        <w:rPr>
          <w:color w:val="000000"/>
          <w:lang w:val="hr-HR" w:eastAsia="hr-HR"/>
        </w:rPr>
      </w:pPr>
    </w:p>
    <w:p w14:paraId="7E438C65" w14:textId="77777777" w:rsidR="00EF4D90" w:rsidRDefault="00EF4D90" w:rsidP="00EF4D90">
      <w:pPr>
        <w:pStyle w:val="Naslov2"/>
        <w:numPr>
          <w:ilvl w:val="0"/>
          <w:numId w:val="0"/>
        </w:numPr>
        <w:ind w:left="1276"/>
        <w:rPr>
          <w:sz w:val="24"/>
        </w:rPr>
      </w:pPr>
      <w:bookmarkStart w:id="8" w:name="_Toc2770142"/>
      <w:r w:rsidRPr="00F43D15">
        <w:rPr>
          <w:sz w:val="24"/>
        </w:rPr>
        <w:t>2.4. Prihvatljive aktivnosti koji će se financirati ovim natječajem</w:t>
      </w:r>
      <w:bookmarkEnd w:id="8"/>
    </w:p>
    <w:p w14:paraId="006DF801" w14:textId="77777777" w:rsidR="00EF4D90" w:rsidRPr="00DC7EA1" w:rsidRDefault="00EF4D90" w:rsidP="00EF4D90">
      <w:pPr>
        <w:rPr>
          <w:lang w:val="hr-HR" w:eastAsia="en-US"/>
        </w:rPr>
      </w:pPr>
    </w:p>
    <w:p w14:paraId="15CFF4D7" w14:textId="60A4F9B1" w:rsidR="00EF4D90" w:rsidRPr="000B350A" w:rsidRDefault="00EF4D90" w:rsidP="00EF4D90">
      <w:pPr>
        <w:suppressAutoHyphens w:val="0"/>
        <w:spacing w:line="270" w:lineRule="atLeast"/>
        <w:jc w:val="both"/>
        <w:rPr>
          <w:lang w:val="hr-HR" w:eastAsia="hr-HR"/>
        </w:rPr>
      </w:pPr>
      <w:r w:rsidRPr="001B310E">
        <w:rPr>
          <w:color w:val="000000"/>
          <w:lang w:val="hr-HR" w:eastAsia="hr-HR"/>
        </w:rPr>
        <w:t>Planirano trajanje pro</w:t>
      </w:r>
      <w:r>
        <w:rPr>
          <w:color w:val="000000"/>
          <w:lang w:val="hr-HR" w:eastAsia="hr-HR"/>
        </w:rPr>
        <w:t xml:space="preserve">jekata/programa je do </w:t>
      </w:r>
      <w:r w:rsidR="00FC45E9">
        <w:rPr>
          <w:color w:val="000000"/>
          <w:lang w:val="hr-HR" w:eastAsia="hr-HR"/>
        </w:rPr>
        <w:t>31</w:t>
      </w:r>
      <w:r w:rsidRPr="000B350A">
        <w:rPr>
          <w:lang w:val="hr-HR" w:eastAsia="hr-HR"/>
        </w:rPr>
        <w:t>.</w:t>
      </w:r>
      <w:r w:rsidR="000B350A">
        <w:rPr>
          <w:lang w:val="hr-HR" w:eastAsia="hr-HR"/>
        </w:rPr>
        <w:t>12</w:t>
      </w:r>
      <w:r w:rsidRPr="000B350A">
        <w:rPr>
          <w:lang w:val="hr-HR" w:eastAsia="hr-HR"/>
        </w:rPr>
        <w:t>.20</w:t>
      </w:r>
      <w:r w:rsidR="00F17083">
        <w:rPr>
          <w:lang w:val="hr-HR" w:eastAsia="hr-HR"/>
        </w:rPr>
        <w:t>2</w:t>
      </w:r>
      <w:r w:rsidR="001D2072">
        <w:rPr>
          <w:lang w:val="hr-HR" w:eastAsia="hr-HR"/>
        </w:rPr>
        <w:t>2</w:t>
      </w:r>
      <w:r w:rsidRPr="000B350A">
        <w:rPr>
          <w:lang w:val="hr-HR" w:eastAsia="hr-HR"/>
        </w:rPr>
        <w:t>. godine.</w:t>
      </w:r>
    </w:p>
    <w:p w14:paraId="65F0919A" w14:textId="77777777" w:rsidR="00EF4D90" w:rsidRPr="001B310E" w:rsidRDefault="00EF4D90" w:rsidP="00EF4D90">
      <w:pPr>
        <w:suppressAutoHyphens w:val="0"/>
        <w:spacing w:before="240" w:line="270" w:lineRule="atLeast"/>
        <w:jc w:val="both"/>
        <w:rPr>
          <w:color w:val="000000"/>
          <w:lang w:val="hr-HR" w:eastAsia="hr-HR"/>
        </w:rPr>
      </w:pPr>
      <w:r w:rsidRPr="001B310E">
        <w:rPr>
          <w:color w:val="000000"/>
          <w:lang w:val="hr-HR" w:eastAsia="hr-HR"/>
        </w:rPr>
        <w:t>Prihvatljive su aktivnosti:</w:t>
      </w:r>
    </w:p>
    <w:p w14:paraId="590EC0CF" w14:textId="77777777" w:rsidR="00EF4D90" w:rsidRPr="00A82968" w:rsidRDefault="00EF4D90" w:rsidP="00EF4D90">
      <w:pPr>
        <w:pStyle w:val="Odlomakpopisa"/>
        <w:numPr>
          <w:ilvl w:val="0"/>
          <w:numId w:val="26"/>
        </w:numPr>
        <w:spacing w:before="240" w:line="270" w:lineRule="atLeast"/>
        <w:rPr>
          <w:rFonts w:ascii="Times New Roman" w:hAnsi="Times New Roman"/>
          <w:color w:val="000000"/>
          <w:lang w:eastAsia="hr-HR"/>
        </w:rPr>
      </w:pPr>
      <w:r w:rsidRPr="00A82968">
        <w:rPr>
          <w:rFonts w:ascii="Times New Roman" w:hAnsi="Times New Roman"/>
          <w:color w:val="000000"/>
          <w:lang w:eastAsia="hr-HR"/>
        </w:rPr>
        <w:t>aktivnosti unapređenja i očuvanj</w:t>
      </w:r>
      <w:r>
        <w:rPr>
          <w:rFonts w:ascii="Times New Roman" w:hAnsi="Times New Roman"/>
          <w:color w:val="000000"/>
          <w:lang w:eastAsia="hr-HR"/>
        </w:rPr>
        <w:t>a zdravlja i prevencija bolesti,</w:t>
      </w:r>
    </w:p>
    <w:p w14:paraId="2607B119" w14:textId="77777777" w:rsidR="00EF4D90" w:rsidRPr="00A82968" w:rsidRDefault="00EF4D90" w:rsidP="00EF4D90">
      <w:pPr>
        <w:pStyle w:val="Odlomakpopisa"/>
        <w:numPr>
          <w:ilvl w:val="0"/>
          <w:numId w:val="26"/>
        </w:numPr>
        <w:spacing w:before="45" w:line="270" w:lineRule="atLeast"/>
        <w:rPr>
          <w:rFonts w:ascii="Times New Roman" w:hAnsi="Times New Roman"/>
          <w:color w:val="000000"/>
          <w:lang w:eastAsia="hr-HR"/>
        </w:rPr>
      </w:pPr>
      <w:r w:rsidRPr="00A82968">
        <w:rPr>
          <w:rFonts w:ascii="Times New Roman" w:hAnsi="Times New Roman"/>
          <w:color w:val="000000"/>
          <w:lang w:eastAsia="hr-HR"/>
        </w:rPr>
        <w:t>aktivnosti ranog otkrivanj</w:t>
      </w:r>
      <w:r>
        <w:rPr>
          <w:rFonts w:ascii="Times New Roman" w:hAnsi="Times New Roman"/>
          <w:color w:val="000000"/>
          <w:lang w:eastAsia="hr-HR"/>
        </w:rPr>
        <w:t>a zloćudnih i kroničnih bolesti,</w:t>
      </w:r>
    </w:p>
    <w:p w14:paraId="1021D524" w14:textId="77777777" w:rsidR="00EF4D90" w:rsidRPr="00A82968" w:rsidRDefault="00EF4D90" w:rsidP="00EF4D90">
      <w:pPr>
        <w:pStyle w:val="Odlomakpopisa"/>
        <w:numPr>
          <w:ilvl w:val="0"/>
          <w:numId w:val="26"/>
        </w:numPr>
        <w:spacing w:before="30" w:line="270" w:lineRule="atLeast"/>
        <w:rPr>
          <w:rFonts w:ascii="Times New Roman" w:hAnsi="Times New Roman"/>
          <w:color w:val="000000"/>
          <w:lang w:eastAsia="hr-HR"/>
        </w:rPr>
      </w:pPr>
      <w:r w:rsidRPr="00A82968">
        <w:rPr>
          <w:rFonts w:ascii="Times New Roman" w:hAnsi="Times New Roman"/>
          <w:color w:val="000000"/>
          <w:lang w:eastAsia="hr-HR"/>
        </w:rPr>
        <w:t>aktivnosti unap</w:t>
      </w:r>
      <w:r>
        <w:rPr>
          <w:rFonts w:ascii="Times New Roman" w:hAnsi="Times New Roman"/>
          <w:color w:val="000000"/>
          <w:lang w:eastAsia="hr-HR"/>
        </w:rPr>
        <w:t>ređenja zdravlja djece i mladih,</w:t>
      </w:r>
    </w:p>
    <w:p w14:paraId="7CFA7D5F" w14:textId="77777777" w:rsidR="00EF4D90" w:rsidRPr="00A82968" w:rsidRDefault="00EF4D90" w:rsidP="00EF4D90">
      <w:pPr>
        <w:pStyle w:val="Odlomakpopisa"/>
        <w:numPr>
          <w:ilvl w:val="0"/>
          <w:numId w:val="26"/>
        </w:numPr>
        <w:spacing w:before="45" w:line="270" w:lineRule="atLeast"/>
        <w:rPr>
          <w:rFonts w:ascii="Times New Roman" w:hAnsi="Times New Roman"/>
          <w:color w:val="000000"/>
          <w:lang w:eastAsia="hr-HR"/>
        </w:rPr>
      </w:pPr>
      <w:r w:rsidRPr="00A82968">
        <w:rPr>
          <w:rFonts w:ascii="Times New Roman" w:hAnsi="Times New Roman"/>
          <w:color w:val="000000"/>
          <w:lang w:eastAsia="hr-HR"/>
        </w:rPr>
        <w:t>aktivnosti socijalnog i humanitarnog karaktera za unapređenje kvalitete života osoba s invaliditetom i dr</w:t>
      </w:r>
      <w:r>
        <w:rPr>
          <w:rFonts w:ascii="Times New Roman" w:hAnsi="Times New Roman"/>
          <w:color w:val="000000"/>
          <w:lang w:eastAsia="hr-HR"/>
        </w:rPr>
        <w:t>ugih ranjivih skupina u društvu,</w:t>
      </w:r>
    </w:p>
    <w:p w14:paraId="30A8A7AA" w14:textId="77777777" w:rsidR="00EF4D90" w:rsidRPr="00A82968" w:rsidRDefault="00EF4D90" w:rsidP="00EF4D90">
      <w:pPr>
        <w:pStyle w:val="Odlomakpopisa"/>
        <w:numPr>
          <w:ilvl w:val="0"/>
          <w:numId w:val="26"/>
        </w:numPr>
        <w:spacing w:before="75" w:line="270" w:lineRule="atLeast"/>
        <w:rPr>
          <w:rFonts w:ascii="Times New Roman" w:hAnsi="Times New Roman"/>
          <w:color w:val="000000"/>
          <w:lang w:eastAsia="hr-HR"/>
        </w:rPr>
      </w:pPr>
      <w:r w:rsidRPr="00A82968">
        <w:rPr>
          <w:rFonts w:ascii="Times New Roman" w:hAnsi="Times New Roman"/>
          <w:color w:val="000000"/>
          <w:lang w:eastAsia="hr-HR"/>
        </w:rPr>
        <w:t>aktivnosti socijalnog i humanitarnog karaktera za unapređenje kvalitete života hrvatskih v</w:t>
      </w:r>
      <w:r>
        <w:rPr>
          <w:rFonts w:ascii="Times New Roman" w:hAnsi="Times New Roman"/>
          <w:color w:val="000000"/>
          <w:lang w:eastAsia="hr-HR"/>
        </w:rPr>
        <w:t>ojnih invalida Domovinskog rata,</w:t>
      </w:r>
    </w:p>
    <w:p w14:paraId="5134EBDD" w14:textId="77777777" w:rsidR="00EF4D90" w:rsidRPr="00A82968" w:rsidRDefault="00EF4D90" w:rsidP="00EF4D90">
      <w:pPr>
        <w:pStyle w:val="Odlomakpopisa"/>
        <w:numPr>
          <w:ilvl w:val="0"/>
          <w:numId w:val="26"/>
        </w:numPr>
        <w:spacing w:before="75" w:line="270" w:lineRule="atLeast"/>
        <w:rPr>
          <w:rFonts w:ascii="Times New Roman" w:hAnsi="Times New Roman"/>
          <w:color w:val="000000"/>
          <w:lang w:eastAsia="hr-HR"/>
        </w:rPr>
      </w:pPr>
      <w:r w:rsidRPr="00A82968">
        <w:rPr>
          <w:rFonts w:ascii="Times New Roman" w:hAnsi="Times New Roman"/>
          <w:color w:val="000000"/>
          <w:lang w:eastAsia="hr-HR"/>
        </w:rPr>
        <w:t>aktivnosti psihosocijalnog, zdravstvenog te humanitarnog značenja za branitelje Domovinskog rata, stradalnike Domovinskog r</w:t>
      </w:r>
      <w:r>
        <w:rPr>
          <w:rFonts w:ascii="Times New Roman" w:hAnsi="Times New Roman"/>
          <w:color w:val="000000"/>
          <w:lang w:eastAsia="hr-HR"/>
        </w:rPr>
        <w:t>ata i članove njihovih obitelji,</w:t>
      </w:r>
    </w:p>
    <w:p w14:paraId="76496595" w14:textId="77777777" w:rsidR="00EF4D90" w:rsidRPr="00A82968" w:rsidRDefault="00EF4D90" w:rsidP="00EF4D90">
      <w:pPr>
        <w:pStyle w:val="Odlomakpopisa"/>
        <w:numPr>
          <w:ilvl w:val="0"/>
          <w:numId w:val="26"/>
        </w:numPr>
        <w:spacing w:before="75" w:line="270" w:lineRule="atLeast"/>
        <w:rPr>
          <w:rFonts w:ascii="Times New Roman" w:hAnsi="Times New Roman"/>
          <w:color w:val="000000"/>
          <w:lang w:eastAsia="hr-HR"/>
        </w:rPr>
      </w:pPr>
      <w:r w:rsidRPr="00A82968">
        <w:rPr>
          <w:rFonts w:ascii="Times New Roman" w:hAnsi="Times New Roman"/>
          <w:color w:val="000000"/>
          <w:lang w:eastAsia="hr-HR"/>
        </w:rPr>
        <w:t>aktivnosti očuvanja tekovina i zaštite vrijednosti Domovin</w:t>
      </w:r>
      <w:r>
        <w:rPr>
          <w:rFonts w:ascii="Times New Roman" w:hAnsi="Times New Roman"/>
          <w:color w:val="000000"/>
          <w:lang w:eastAsia="hr-HR"/>
        </w:rPr>
        <w:t>skog rata,</w:t>
      </w:r>
    </w:p>
    <w:p w14:paraId="78CAFF55" w14:textId="77777777" w:rsidR="00EF4D90" w:rsidRPr="00A82968" w:rsidRDefault="00EF4D90" w:rsidP="00EF4D90">
      <w:pPr>
        <w:pStyle w:val="Odlomakpopisa"/>
        <w:numPr>
          <w:ilvl w:val="0"/>
          <w:numId w:val="26"/>
        </w:numPr>
        <w:spacing w:before="45" w:line="270" w:lineRule="atLeast"/>
        <w:rPr>
          <w:rFonts w:ascii="Times New Roman" w:hAnsi="Times New Roman"/>
          <w:color w:val="000000"/>
          <w:lang w:eastAsia="hr-HR"/>
        </w:rPr>
      </w:pPr>
      <w:r w:rsidRPr="00A82968">
        <w:rPr>
          <w:rFonts w:ascii="Times New Roman" w:hAnsi="Times New Roman"/>
          <w:color w:val="000000"/>
          <w:lang w:eastAsia="hr-HR"/>
        </w:rPr>
        <w:t>aktivnosti prevencije</w:t>
      </w:r>
      <w:r>
        <w:rPr>
          <w:rFonts w:ascii="Times New Roman" w:hAnsi="Times New Roman"/>
          <w:color w:val="000000"/>
          <w:lang w:eastAsia="hr-HR"/>
        </w:rPr>
        <w:t xml:space="preserve"> i suzbijanja bolesti ovisnosti,</w:t>
      </w:r>
    </w:p>
    <w:p w14:paraId="1EB269F9" w14:textId="77777777" w:rsidR="00EF4D90" w:rsidRPr="00A82968" w:rsidRDefault="00EF4D90" w:rsidP="00EF4D90">
      <w:pPr>
        <w:pStyle w:val="Odlomakpopisa"/>
        <w:numPr>
          <w:ilvl w:val="0"/>
          <w:numId w:val="26"/>
        </w:numPr>
        <w:spacing w:before="45" w:line="270" w:lineRule="atLeast"/>
        <w:rPr>
          <w:rFonts w:ascii="Times New Roman" w:hAnsi="Times New Roman"/>
          <w:color w:val="000000"/>
          <w:lang w:eastAsia="hr-HR"/>
        </w:rPr>
      </w:pPr>
      <w:r w:rsidRPr="00A82968">
        <w:rPr>
          <w:rFonts w:ascii="Times New Roman" w:hAnsi="Times New Roman"/>
          <w:color w:val="000000"/>
          <w:lang w:eastAsia="hr-HR"/>
        </w:rPr>
        <w:t>a</w:t>
      </w:r>
      <w:r>
        <w:rPr>
          <w:rFonts w:ascii="Times New Roman" w:hAnsi="Times New Roman"/>
          <w:color w:val="000000"/>
          <w:lang w:eastAsia="hr-HR"/>
        </w:rPr>
        <w:t>ktivnosti psihosocijalne pomoći,</w:t>
      </w:r>
    </w:p>
    <w:p w14:paraId="3D98464E" w14:textId="77777777" w:rsidR="00EF4D90" w:rsidRPr="00A82968" w:rsidRDefault="00EF4D90" w:rsidP="00EF4D90">
      <w:pPr>
        <w:pStyle w:val="Odlomakpopisa"/>
        <w:numPr>
          <w:ilvl w:val="0"/>
          <w:numId w:val="26"/>
        </w:numPr>
        <w:spacing w:before="30" w:line="270" w:lineRule="atLeast"/>
        <w:rPr>
          <w:rFonts w:ascii="Times New Roman" w:hAnsi="Times New Roman"/>
          <w:color w:val="000000"/>
          <w:lang w:eastAsia="hr-HR"/>
        </w:rPr>
      </w:pPr>
      <w:r w:rsidRPr="00A82968">
        <w:rPr>
          <w:rFonts w:ascii="Times New Roman" w:hAnsi="Times New Roman"/>
          <w:color w:val="000000"/>
          <w:lang w:eastAsia="hr-HR"/>
        </w:rPr>
        <w:t>aktivnosti prevencije neprihvatl</w:t>
      </w:r>
      <w:r>
        <w:rPr>
          <w:rFonts w:ascii="Times New Roman" w:hAnsi="Times New Roman"/>
          <w:color w:val="000000"/>
          <w:lang w:eastAsia="hr-HR"/>
        </w:rPr>
        <w:t>jivog ponašanja djece i mladeži,</w:t>
      </w:r>
    </w:p>
    <w:p w14:paraId="15CDF7CE" w14:textId="77777777" w:rsidR="00EF4D90" w:rsidRPr="00A82968" w:rsidRDefault="00EF4D90" w:rsidP="00EF4D90">
      <w:pPr>
        <w:pStyle w:val="Odlomakpopisa"/>
        <w:numPr>
          <w:ilvl w:val="0"/>
          <w:numId w:val="26"/>
        </w:numPr>
        <w:spacing w:before="45" w:line="270" w:lineRule="atLeast"/>
        <w:rPr>
          <w:rFonts w:ascii="Times New Roman" w:hAnsi="Times New Roman"/>
          <w:color w:val="000000"/>
          <w:lang w:eastAsia="hr-HR"/>
        </w:rPr>
      </w:pPr>
      <w:r w:rsidRPr="00A82968">
        <w:rPr>
          <w:rFonts w:ascii="Times New Roman" w:hAnsi="Times New Roman"/>
          <w:color w:val="000000"/>
          <w:lang w:eastAsia="hr-HR"/>
        </w:rPr>
        <w:t>aktivnosti unapređenja kvalitete</w:t>
      </w:r>
      <w:r>
        <w:rPr>
          <w:rFonts w:ascii="Times New Roman" w:hAnsi="Times New Roman"/>
          <w:color w:val="000000"/>
          <w:lang w:eastAsia="hr-HR"/>
        </w:rPr>
        <w:t xml:space="preserve"> života djece i mladih,</w:t>
      </w:r>
    </w:p>
    <w:p w14:paraId="19A848AB" w14:textId="77777777" w:rsidR="00EF4D90" w:rsidRPr="00A82968" w:rsidRDefault="00EF4D90" w:rsidP="00EF4D90">
      <w:pPr>
        <w:pStyle w:val="Odlomakpopisa"/>
        <w:numPr>
          <w:ilvl w:val="0"/>
          <w:numId w:val="26"/>
        </w:numPr>
        <w:spacing w:before="30" w:line="270" w:lineRule="atLeast"/>
        <w:rPr>
          <w:rFonts w:ascii="Times New Roman" w:hAnsi="Times New Roman"/>
          <w:color w:val="000000"/>
          <w:lang w:eastAsia="hr-HR"/>
        </w:rPr>
      </w:pPr>
      <w:r w:rsidRPr="00A82968">
        <w:rPr>
          <w:rFonts w:ascii="Times New Roman" w:hAnsi="Times New Roman"/>
          <w:color w:val="000000"/>
          <w:lang w:eastAsia="hr-HR"/>
        </w:rPr>
        <w:t xml:space="preserve">aktivnosti usmjerene na poticanje </w:t>
      </w:r>
      <w:r>
        <w:rPr>
          <w:rFonts w:ascii="Times New Roman" w:hAnsi="Times New Roman"/>
          <w:color w:val="000000"/>
          <w:lang w:eastAsia="hr-HR"/>
        </w:rPr>
        <w:t>volonterstva kod djece i mladih,</w:t>
      </w:r>
    </w:p>
    <w:p w14:paraId="67F88FC0" w14:textId="77777777" w:rsidR="00EF4D90" w:rsidRPr="00A82968" w:rsidRDefault="00EF4D90" w:rsidP="00EF4D90">
      <w:pPr>
        <w:pStyle w:val="Odlomakpopisa"/>
        <w:numPr>
          <w:ilvl w:val="0"/>
          <w:numId w:val="26"/>
        </w:numPr>
        <w:spacing w:before="45" w:line="270" w:lineRule="atLeast"/>
        <w:rPr>
          <w:rFonts w:ascii="Times New Roman" w:hAnsi="Times New Roman"/>
          <w:color w:val="000000"/>
          <w:lang w:eastAsia="hr-HR"/>
        </w:rPr>
      </w:pPr>
      <w:r w:rsidRPr="00A82968">
        <w:rPr>
          <w:rFonts w:ascii="Times New Roman" w:hAnsi="Times New Roman"/>
          <w:color w:val="000000"/>
          <w:lang w:eastAsia="hr-HR"/>
        </w:rPr>
        <w:t>aktivnosti provođenja pomoći za djecu i odrasle o</w:t>
      </w:r>
      <w:r>
        <w:rPr>
          <w:rFonts w:ascii="Times New Roman" w:hAnsi="Times New Roman"/>
          <w:color w:val="000000"/>
          <w:lang w:eastAsia="hr-HR"/>
        </w:rPr>
        <w:t>sobe – žrtve nasilja u obitelji,</w:t>
      </w:r>
    </w:p>
    <w:p w14:paraId="45AFAB77" w14:textId="77777777" w:rsidR="00EF4D90" w:rsidRPr="00A82968" w:rsidRDefault="00EF4D90" w:rsidP="00EF4D90">
      <w:pPr>
        <w:pStyle w:val="Odlomakpopisa"/>
        <w:numPr>
          <w:ilvl w:val="0"/>
          <w:numId w:val="26"/>
        </w:numPr>
        <w:spacing w:before="30" w:line="270" w:lineRule="atLeast"/>
        <w:rPr>
          <w:rFonts w:ascii="Times New Roman" w:hAnsi="Times New Roman"/>
          <w:color w:val="000000"/>
          <w:lang w:eastAsia="hr-HR"/>
        </w:rPr>
      </w:pPr>
      <w:r w:rsidRPr="00A82968">
        <w:rPr>
          <w:rFonts w:ascii="Times New Roman" w:hAnsi="Times New Roman"/>
          <w:color w:val="000000"/>
          <w:lang w:eastAsia="hr-HR"/>
        </w:rPr>
        <w:t>aktivnosti usmjerene na promicanje zdravlja, prevenciju bolesti, brige i skrbi o socijalnim potrebama te poboljšanje kvalitete života stariji</w:t>
      </w:r>
      <w:r>
        <w:rPr>
          <w:rFonts w:ascii="Times New Roman" w:hAnsi="Times New Roman"/>
          <w:color w:val="000000"/>
          <w:lang w:eastAsia="hr-HR"/>
        </w:rPr>
        <w:t>h i nemoćnih osoba,</w:t>
      </w:r>
    </w:p>
    <w:p w14:paraId="7F51D196" w14:textId="77777777" w:rsidR="00EF4D90" w:rsidRPr="00A82968" w:rsidRDefault="00EF4D90" w:rsidP="00EF4D90">
      <w:pPr>
        <w:pStyle w:val="Odlomakpopisa"/>
        <w:numPr>
          <w:ilvl w:val="0"/>
          <w:numId w:val="26"/>
        </w:numPr>
        <w:spacing w:before="90" w:line="270" w:lineRule="atLeast"/>
        <w:rPr>
          <w:rFonts w:ascii="Times New Roman" w:hAnsi="Times New Roman"/>
          <w:color w:val="000000"/>
          <w:lang w:eastAsia="hr-HR"/>
        </w:rPr>
      </w:pPr>
      <w:r w:rsidRPr="00A82968">
        <w:rPr>
          <w:rFonts w:ascii="Times New Roman" w:hAnsi="Times New Roman"/>
          <w:color w:val="000000"/>
          <w:lang w:eastAsia="hr-HR"/>
        </w:rPr>
        <w:t>aktivnosti usmjerene na razvoj demokracije, promicanje temeljnih ljudskih p</w:t>
      </w:r>
      <w:r>
        <w:rPr>
          <w:rFonts w:ascii="Times New Roman" w:hAnsi="Times New Roman"/>
          <w:color w:val="000000"/>
          <w:lang w:eastAsia="hr-HR"/>
        </w:rPr>
        <w:t>rava, prava nacionalnih manjina,</w:t>
      </w:r>
    </w:p>
    <w:p w14:paraId="00E27423" w14:textId="77777777" w:rsidR="00EF4D90" w:rsidRPr="00A82968" w:rsidRDefault="00EF4D90" w:rsidP="00EF4D90">
      <w:pPr>
        <w:pStyle w:val="Odlomakpopisa"/>
        <w:numPr>
          <w:ilvl w:val="0"/>
          <w:numId w:val="26"/>
        </w:numPr>
        <w:spacing w:before="75" w:line="270" w:lineRule="atLeast"/>
        <w:rPr>
          <w:rFonts w:ascii="Times New Roman" w:hAnsi="Times New Roman"/>
          <w:color w:val="000000"/>
          <w:lang w:eastAsia="hr-HR"/>
        </w:rPr>
      </w:pPr>
      <w:r w:rsidRPr="00A82968">
        <w:rPr>
          <w:rFonts w:ascii="Times New Roman" w:hAnsi="Times New Roman"/>
          <w:color w:val="000000"/>
          <w:lang w:eastAsia="hr-HR"/>
        </w:rPr>
        <w:t>aktivnosti usmjerene na razvoj znanosti, obr</w:t>
      </w:r>
      <w:r>
        <w:rPr>
          <w:rFonts w:ascii="Times New Roman" w:hAnsi="Times New Roman"/>
          <w:color w:val="000000"/>
          <w:lang w:eastAsia="hr-HR"/>
        </w:rPr>
        <w:t>azovanja i cjeloživotnog učenja,</w:t>
      </w:r>
    </w:p>
    <w:p w14:paraId="0A8E13F2" w14:textId="77777777" w:rsidR="00EF4D90" w:rsidRPr="00A82968" w:rsidRDefault="00EF4D90" w:rsidP="00EF4D90">
      <w:pPr>
        <w:pStyle w:val="Odlomakpopisa"/>
        <w:numPr>
          <w:ilvl w:val="0"/>
          <w:numId w:val="26"/>
        </w:numPr>
        <w:spacing w:before="30" w:line="270" w:lineRule="atLeast"/>
        <w:rPr>
          <w:rFonts w:ascii="Times New Roman" w:hAnsi="Times New Roman"/>
          <w:color w:val="000000"/>
          <w:lang w:eastAsia="hr-HR"/>
        </w:rPr>
      </w:pPr>
      <w:r w:rsidRPr="00A82968">
        <w:rPr>
          <w:rFonts w:ascii="Times New Roman" w:hAnsi="Times New Roman"/>
          <w:color w:val="000000"/>
          <w:lang w:eastAsia="hr-HR"/>
        </w:rPr>
        <w:lastRenderedPageBreak/>
        <w:t>aktivnosti usmjerene na očuvanje tradicije i običaj</w:t>
      </w:r>
      <w:r>
        <w:rPr>
          <w:rFonts w:ascii="Times New Roman" w:hAnsi="Times New Roman"/>
          <w:color w:val="000000"/>
          <w:lang w:eastAsia="hr-HR"/>
        </w:rPr>
        <w:t>a,</w:t>
      </w:r>
    </w:p>
    <w:p w14:paraId="079FEB5B" w14:textId="77777777" w:rsidR="00EF4D90" w:rsidRPr="00A82968" w:rsidRDefault="00EF4D90" w:rsidP="00EF4D90">
      <w:pPr>
        <w:pStyle w:val="Odlomakpopisa"/>
        <w:numPr>
          <w:ilvl w:val="0"/>
          <w:numId w:val="26"/>
        </w:numPr>
        <w:spacing w:before="30" w:line="270" w:lineRule="atLeast"/>
        <w:rPr>
          <w:rFonts w:ascii="Times New Roman" w:hAnsi="Times New Roman"/>
          <w:color w:val="000000"/>
          <w:lang w:eastAsia="hr-HR"/>
        </w:rPr>
      </w:pPr>
      <w:r w:rsidRPr="00A82968">
        <w:rPr>
          <w:rFonts w:ascii="Times New Roman" w:hAnsi="Times New Roman"/>
          <w:color w:val="000000"/>
          <w:lang w:eastAsia="hr-HR"/>
        </w:rPr>
        <w:t>aktivnosti veza</w:t>
      </w:r>
      <w:r>
        <w:rPr>
          <w:rFonts w:ascii="Times New Roman" w:hAnsi="Times New Roman"/>
          <w:color w:val="000000"/>
          <w:lang w:eastAsia="hr-HR"/>
        </w:rPr>
        <w:t>ne uz zaštitu okoliša i prirode,</w:t>
      </w:r>
    </w:p>
    <w:p w14:paraId="1D14C921" w14:textId="77777777" w:rsidR="00EF4D90" w:rsidRPr="00A82968" w:rsidRDefault="00EF4D90" w:rsidP="00EF4D90">
      <w:pPr>
        <w:pStyle w:val="Odlomakpopisa"/>
        <w:numPr>
          <w:ilvl w:val="0"/>
          <w:numId w:val="26"/>
        </w:numPr>
        <w:spacing w:before="30" w:line="270" w:lineRule="atLeast"/>
        <w:rPr>
          <w:rFonts w:ascii="Times New Roman" w:hAnsi="Times New Roman"/>
          <w:color w:val="000000"/>
          <w:lang w:eastAsia="hr-HR"/>
        </w:rPr>
      </w:pPr>
      <w:r w:rsidRPr="00A82968">
        <w:rPr>
          <w:rFonts w:ascii="Times New Roman" w:hAnsi="Times New Roman"/>
          <w:color w:val="000000"/>
          <w:lang w:eastAsia="hr-HR"/>
        </w:rPr>
        <w:t>aktivnosti ve</w:t>
      </w:r>
      <w:r>
        <w:rPr>
          <w:rFonts w:ascii="Times New Roman" w:hAnsi="Times New Roman"/>
          <w:color w:val="000000"/>
          <w:lang w:eastAsia="hr-HR"/>
        </w:rPr>
        <w:t>zane uz razvoj kulturnog života,</w:t>
      </w:r>
    </w:p>
    <w:p w14:paraId="4174C89F" w14:textId="77777777" w:rsidR="00EF4D90" w:rsidRPr="00A82968" w:rsidRDefault="00EF4D90" w:rsidP="00EF4D90">
      <w:pPr>
        <w:pStyle w:val="Odlomakpopisa"/>
        <w:numPr>
          <w:ilvl w:val="0"/>
          <w:numId w:val="26"/>
        </w:numPr>
        <w:spacing w:before="30" w:line="270" w:lineRule="atLeast"/>
        <w:rPr>
          <w:rFonts w:ascii="Times New Roman" w:hAnsi="Times New Roman"/>
          <w:color w:val="FF0000"/>
          <w:sz w:val="24"/>
          <w:szCs w:val="24"/>
          <w:lang w:eastAsia="hr-HR"/>
        </w:rPr>
      </w:pPr>
      <w:r w:rsidRPr="00A82968">
        <w:rPr>
          <w:rFonts w:ascii="Times New Roman" w:hAnsi="Times New Roman"/>
          <w:color w:val="000000"/>
          <w:lang w:eastAsia="hr-HR"/>
        </w:rPr>
        <w:t>aktivnosti vezane uz održivi razvoj.</w:t>
      </w:r>
    </w:p>
    <w:p w14:paraId="384164D9" w14:textId="77777777" w:rsidR="00EF4D90" w:rsidRPr="001B310E" w:rsidRDefault="00EF4D90" w:rsidP="00EF4D90">
      <w:pPr>
        <w:suppressAutoHyphens w:val="0"/>
        <w:spacing w:before="240" w:line="285" w:lineRule="atLeast"/>
        <w:jc w:val="both"/>
        <w:rPr>
          <w:color w:val="000000"/>
          <w:lang w:val="hr-HR" w:eastAsia="hr-HR"/>
        </w:rPr>
      </w:pPr>
      <w:r w:rsidRPr="001B310E">
        <w:rPr>
          <w:color w:val="000000"/>
          <w:lang w:val="hr-HR" w:eastAsia="hr-HR"/>
        </w:rPr>
        <w:t>Popis projektnih aktivnosti nije konačan, već samo ilustrativan te će se odgovarajuće aktivnosti koje doprinose ostvarenju općih i specifičnih ciljeva Natječaja, a koje nisu spomenute, isto tako uzeti u obzir za financiranje.</w:t>
      </w:r>
    </w:p>
    <w:p w14:paraId="3FC6BC56" w14:textId="77777777" w:rsidR="00EF4D90" w:rsidRDefault="00EF4D90" w:rsidP="00EF4D90">
      <w:pPr>
        <w:suppressAutoHyphens w:val="0"/>
        <w:spacing w:before="90" w:line="270" w:lineRule="atLeast"/>
        <w:jc w:val="both"/>
        <w:rPr>
          <w:color w:val="000000"/>
          <w:lang w:val="hr-HR" w:eastAsia="hr-HR"/>
        </w:rPr>
      </w:pPr>
      <w:r w:rsidRPr="001B310E">
        <w:rPr>
          <w:color w:val="000000"/>
          <w:lang w:val="hr-HR" w:eastAsia="hr-HR"/>
        </w:rPr>
        <w:t>Pri provedbi projektnih aktivnosti prijavitelj mora osigurati poštovanje načela jednakih mogućnosti, ravnopravnosti spolova i nediskriminacije te razvijati aktivnosti u skladu s potrebama u zajednici.</w:t>
      </w:r>
    </w:p>
    <w:p w14:paraId="568F2DD1" w14:textId="77777777" w:rsidR="00EF4D90" w:rsidRDefault="00EF4D90" w:rsidP="00EF4D90">
      <w:pPr>
        <w:suppressAutoHyphens w:val="0"/>
        <w:spacing w:before="90" w:line="270" w:lineRule="atLeast"/>
        <w:jc w:val="both"/>
        <w:rPr>
          <w:color w:val="000000"/>
          <w:lang w:val="hr-HR" w:eastAsia="hr-HR"/>
        </w:rPr>
      </w:pPr>
    </w:p>
    <w:p w14:paraId="4DDD831E" w14:textId="77777777" w:rsidR="00EF4D90" w:rsidRPr="00F43D15" w:rsidRDefault="00EF4D90" w:rsidP="00EF4D90">
      <w:pPr>
        <w:pStyle w:val="Naslov2"/>
        <w:numPr>
          <w:ilvl w:val="1"/>
          <w:numId w:val="5"/>
        </w:numPr>
        <w:rPr>
          <w:sz w:val="24"/>
        </w:rPr>
      </w:pPr>
      <w:bookmarkStart w:id="9" w:name="_Toc2770143"/>
      <w:r w:rsidRPr="00F43D15">
        <w:rPr>
          <w:sz w:val="24"/>
        </w:rPr>
        <w:t>Kakvi projekti/programi ne mogu ostvariti financijsku potporu putem ovog natječaja?</w:t>
      </w:r>
      <w:bookmarkEnd w:id="9"/>
    </w:p>
    <w:p w14:paraId="45FBE7B8" w14:textId="77777777" w:rsidR="00EF4D90" w:rsidRPr="001B310E" w:rsidRDefault="00EF4D90" w:rsidP="00EF4D90">
      <w:pPr>
        <w:suppressAutoHyphens w:val="0"/>
        <w:spacing w:before="120" w:line="270" w:lineRule="atLeast"/>
        <w:jc w:val="both"/>
        <w:rPr>
          <w:color w:val="000000"/>
          <w:lang w:val="hr-HR" w:eastAsia="hr-HR"/>
        </w:rPr>
      </w:pPr>
      <w:r>
        <w:rPr>
          <w:color w:val="000000"/>
          <w:lang w:val="hr-HR" w:eastAsia="hr-HR"/>
        </w:rPr>
        <w:t>Neprihvatljive aktivnosti su</w:t>
      </w:r>
      <w:r w:rsidRPr="001B310E">
        <w:rPr>
          <w:color w:val="000000"/>
          <w:lang w:val="hr-HR" w:eastAsia="hr-HR"/>
        </w:rPr>
        <w:t>:</w:t>
      </w:r>
    </w:p>
    <w:p w14:paraId="6BF5652B" w14:textId="08FE64FA" w:rsidR="00EF4D90" w:rsidRPr="002F6F48" w:rsidRDefault="00395992" w:rsidP="00EF4D90">
      <w:pPr>
        <w:pStyle w:val="Odlomakpopisa"/>
        <w:numPr>
          <w:ilvl w:val="0"/>
          <w:numId w:val="24"/>
        </w:numPr>
        <w:spacing w:before="45" w:line="270" w:lineRule="atLeast"/>
        <w:rPr>
          <w:rFonts w:ascii="Times New Roman" w:hAnsi="Times New Roman"/>
          <w:color w:val="000000"/>
          <w:lang w:eastAsia="hr-HR"/>
        </w:rPr>
      </w:pPr>
      <w:r>
        <w:rPr>
          <w:rFonts w:ascii="Times New Roman" w:hAnsi="Times New Roman"/>
          <w:color w:val="000000"/>
          <w:lang w:eastAsia="hr-HR"/>
        </w:rPr>
        <w:t>v</w:t>
      </w:r>
      <w:r w:rsidR="00EF4D90" w:rsidRPr="002F6F48">
        <w:rPr>
          <w:rFonts w:ascii="Times New Roman" w:hAnsi="Times New Roman"/>
          <w:color w:val="000000"/>
          <w:lang w:eastAsia="hr-HR"/>
        </w:rPr>
        <w:t>eći</w:t>
      </w:r>
      <w:r>
        <w:rPr>
          <w:rFonts w:ascii="Times New Roman" w:hAnsi="Times New Roman"/>
          <w:color w:val="000000"/>
          <w:lang w:eastAsia="hr-HR"/>
        </w:rPr>
        <w:t xml:space="preserve"> </w:t>
      </w:r>
      <w:r w:rsidR="00EF4D90" w:rsidRPr="002F6F48">
        <w:rPr>
          <w:rFonts w:ascii="Times New Roman" w:hAnsi="Times New Roman"/>
          <w:color w:val="000000"/>
          <w:lang w:eastAsia="hr-HR"/>
        </w:rPr>
        <w:t>znanstveno-ist</w:t>
      </w:r>
      <w:r w:rsidR="00EF4D90">
        <w:rPr>
          <w:rFonts w:ascii="Times New Roman" w:hAnsi="Times New Roman"/>
          <w:color w:val="000000"/>
          <w:lang w:eastAsia="hr-HR"/>
        </w:rPr>
        <w:t>raživački projekti ili programi,</w:t>
      </w:r>
    </w:p>
    <w:p w14:paraId="40370EF8" w14:textId="77777777" w:rsidR="00EF4D90" w:rsidRPr="009B346F" w:rsidRDefault="00EF4D90" w:rsidP="00EF4D90">
      <w:pPr>
        <w:pStyle w:val="Odlomakpopisa"/>
        <w:numPr>
          <w:ilvl w:val="0"/>
          <w:numId w:val="24"/>
        </w:numPr>
        <w:spacing w:before="30" w:line="270" w:lineRule="atLeast"/>
        <w:rPr>
          <w:rFonts w:ascii="Times New Roman" w:hAnsi="Times New Roman"/>
          <w:color w:val="000000"/>
          <w:lang w:eastAsia="hr-HR"/>
        </w:rPr>
      </w:pPr>
      <w:r>
        <w:rPr>
          <w:rFonts w:ascii="Times New Roman" w:hAnsi="Times New Roman"/>
          <w:color w:val="000000"/>
          <w:lang w:eastAsia="hr-HR"/>
        </w:rPr>
        <w:t>p</w:t>
      </w:r>
      <w:r w:rsidRPr="009B346F">
        <w:rPr>
          <w:rFonts w:ascii="Times New Roman" w:hAnsi="Times New Roman"/>
          <w:color w:val="000000"/>
          <w:lang w:eastAsia="hr-HR"/>
        </w:rPr>
        <w:t xml:space="preserve">rojekti ili programi isključivo </w:t>
      </w:r>
      <w:r>
        <w:rPr>
          <w:rFonts w:ascii="Times New Roman" w:hAnsi="Times New Roman"/>
          <w:color w:val="000000"/>
          <w:lang w:eastAsia="hr-HR"/>
        </w:rPr>
        <w:t>vjerskih ciljeva i aktivnosti,</w:t>
      </w:r>
    </w:p>
    <w:p w14:paraId="1B460CBF" w14:textId="77777777" w:rsidR="00EF4D90" w:rsidRPr="009B346F" w:rsidRDefault="00EF4D90" w:rsidP="00EF4D90">
      <w:pPr>
        <w:pStyle w:val="Odlomakpopisa"/>
        <w:numPr>
          <w:ilvl w:val="0"/>
          <w:numId w:val="24"/>
        </w:numPr>
        <w:spacing w:before="45" w:line="270" w:lineRule="atLeast"/>
        <w:rPr>
          <w:rFonts w:ascii="Times New Roman" w:hAnsi="Times New Roman"/>
          <w:color w:val="000000"/>
          <w:lang w:eastAsia="hr-HR"/>
        </w:rPr>
      </w:pPr>
      <w:r>
        <w:rPr>
          <w:rFonts w:ascii="Times New Roman" w:hAnsi="Times New Roman"/>
          <w:color w:val="000000"/>
          <w:lang w:eastAsia="hr-HR"/>
        </w:rPr>
        <w:t>a</w:t>
      </w:r>
      <w:r w:rsidRPr="009B346F">
        <w:rPr>
          <w:rFonts w:ascii="Times New Roman" w:hAnsi="Times New Roman"/>
          <w:color w:val="000000"/>
          <w:lang w:eastAsia="hr-HR"/>
        </w:rPr>
        <w:t>ktivnosti u državnoj nadležnosti (osnovna zdravstvena i socijalna sk</w:t>
      </w:r>
      <w:r>
        <w:rPr>
          <w:rFonts w:ascii="Times New Roman" w:hAnsi="Times New Roman"/>
          <w:color w:val="000000"/>
          <w:lang w:eastAsia="hr-HR"/>
        </w:rPr>
        <w:t>rb, formalno obrazovanje i sl.),</w:t>
      </w:r>
    </w:p>
    <w:p w14:paraId="6963CE41" w14:textId="77777777" w:rsidR="00EF4D90" w:rsidRPr="009B346F" w:rsidRDefault="00EF4D90" w:rsidP="00EF4D90">
      <w:pPr>
        <w:pStyle w:val="Odlomakpopisa"/>
        <w:numPr>
          <w:ilvl w:val="0"/>
          <w:numId w:val="24"/>
        </w:numPr>
        <w:spacing w:before="30" w:line="270" w:lineRule="atLeast"/>
        <w:rPr>
          <w:rFonts w:ascii="Times New Roman" w:hAnsi="Times New Roman"/>
          <w:color w:val="000000"/>
          <w:lang w:eastAsia="hr-HR"/>
        </w:rPr>
      </w:pPr>
      <w:r>
        <w:rPr>
          <w:rFonts w:ascii="Times New Roman" w:hAnsi="Times New Roman"/>
          <w:color w:val="000000"/>
          <w:lang w:eastAsia="hr-HR"/>
        </w:rPr>
        <w:t>p</w:t>
      </w:r>
      <w:r w:rsidRPr="009B346F">
        <w:rPr>
          <w:rFonts w:ascii="Times New Roman" w:hAnsi="Times New Roman"/>
          <w:color w:val="000000"/>
          <w:lang w:eastAsia="hr-HR"/>
        </w:rPr>
        <w:t>rojekti ili programi koji se isključivo odnose na investicijska ulaganja, izgradnju ili adaptaciju objekata ili kupnju opr</w:t>
      </w:r>
      <w:r>
        <w:rPr>
          <w:rFonts w:ascii="Times New Roman" w:hAnsi="Times New Roman"/>
          <w:color w:val="000000"/>
          <w:lang w:eastAsia="hr-HR"/>
        </w:rPr>
        <w:t>eme,</w:t>
      </w:r>
    </w:p>
    <w:p w14:paraId="34EC8FC5" w14:textId="77777777" w:rsidR="00EF4D90" w:rsidRPr="009B346F" w:rsidRDefault="00EF4D90" w:rsidP="00EF4D90">
      <w:pPr>
        <w:pStyle w:val="Odlomakpopisa"/>
        <w:numPr>
          <w:ilvl w:val="0"/>
          <w:numId w:val="24"/>
        </w:numPr>
        <w:spacing w:before="75" w:line="270" w:lineRule="atLeast"/>
        <w:rPr>
          <w:rFonts w:ascii="Times New Roman" w:hAnsi="Times New Roman"/>
          <w:color w:val="000000"/>
          <w:lang w:eastAsia="hr-HR"/>
        </w:rPr>
      </w:pPr>
      <w:r>
        <w:rPr>
          <w:rFonts w:ascii="Times New Roman" w:hAnsi="Times New Roman"/>
          <w:color w:val="000000"/>
          <w:lang w:eastAsia="hr-HR"/>
        </w:rPr>
        <w:t>p</w:t>
      </w:r>
      <w:r w:rsidRPr="009B346F">
        <w:rPr>
          <w:rFonts w:ascii="Times New Roman" w:hAnsi="Times New Roman"/>
          <w:color w:val="000000"/>
          <w:lang w:eastAsia="hr-HR"/>
        </w:rPr>
        <w:t xml:space="preserve">rojekti ili programi prijavitelja koji su na bilo koji način povezani s političkim strankama što bi moglo utjecati na neovisnost i </w:t>
      </w:r>
      <w:r>
        <w:rPr>
          <w:rFonts w:ascii="Times New Roman" w:hAnsi="Times New Roman"/>
          <w:color w:val="000000"/>
          <w:lang w:eastAsia="hr-HR"/>
        </w:rPr>
        <w:t>održivost projekta ili programa,</w:t>
      </w:r>
    </w:p>
    <w:p w14:paraId="72545194" w14:textId="77777777" w:rsidR="00EF4D90" w:rsidRPr="009B346F" w:rsidRDefault="00EF4D90" w:rsidP="00EF4D90">
      <w:pPr>
        <w:pStyle w:val="Odlomakpopisa"/>
        <w:numPr>
          <w:ilvl w:val="0"/>
          <w:numId w:val="24"/>
        </w:numPr>
        <w:spacing w:before="90" w:line="270" w:lineRule="atLeast"/>
        <w:rPr>
          <w:rFonts w:ascii="Times New Roman" w:hAnsi="Times New Roman"/>
          <w:color w:val="000000"/>
          <w:lang w:eastAsia="hr-HR"/>
        </w:rPr>
      </w:pPr>
      <w:r>
        <w:rPr>
          <w:rFonts w:ascii="Times New Roman" w:hAnsi="Times New Roman"/>
          <w:color w:val="000000"/>
          <w:lang w:eastAsia="hr-HR"/>
        </w:rPr>
        <w:t>a</w:t>
      </w:r>
      <w:r w:rsidRPr="009B346F">
        <w:rPr>
          <w:rFonts w:ascii="Times New Roman" w:hAnsi="Times New Roman"/>
          <w:color w:val="000000"/>
          <w:lang w:eastAsia="hr-HR"/>
        </w:rPr>
        <w:t>ktivnosti koje se odnose isključivo ili većinski na pojedinačno financiranje sudjelovanja na radionicama, seminarima, konferencijama i kongresima</w:t>
      </w:r>
      <w:r>
        <w:rPr>
          <w:rFonts w:ascii="Times New Roman" w:hAnsi="Times New Roman"/>
          <w:color w:val="000000"/>
          <w:lang w:eastAsia="hr-HR"/>
        </w:rPr>
        <w:t>,</w:t>
      </w:r>
    </w:p>
    <w:p w14:paraId="27CA92E1" w14:textId="77777777" w:rsidR="00EF4D90" w:rsidRPr="009B346F" w:rsidRDefault="00EF4D90" w:rsidP="00EF4D90">
      <w:pPr>
        <w:pStyle w:val="Odlomakpopisa"/>
        <w:numPr>
          <w:ilvl w:val="0"/>
          <w:numId w:val="24"/>
        </w:numPr>
        <w:spacing w:before="75" w:line="270" w:lineRule="atLeast"/>
        <w:rPr>
          <w:rFonts w:ascii="Times New Roman" w:hAnsi="Times New Roman"/>
          <w:color w:val="000000"/>
          <w:lang w:eastAsia="hr-HR"/>
        </w:rPr>
      </w:pPr>
      <w:r>
        <w:rPr>
          <w:rFonts w:ascii="Times New Roman" w:hAnsi="Times New Roman"/>
          <w:color w:val="000000"/>
          <w:lang w:eastAsia="hr-HR"/>
        </w:rPr>
        <w:t>a</w:t>
      </w:r>
      <w:r w:rsidRPr="009B346F">
        <w:rPr>
          <w:rFonts w:ascii="Times New Roman" w:hAnsi="Times New Roman"/>
          <w:color w:val="000000"/>
          <w:lang w:eastAsia="hr-HR"/>
        </w:rPr>
        <w:t>ktivnosti koje se odnose isključivo na razvoj strategija, planove i druge slične dokumente</w:t>
      </w:r>
      <w:r>
        <w:rPr>
          <w:rFonts w:ascii="Times New Roman" w:hAnsi="Times New Roman"/>
          <w:color w:val="000000"/>
          <w:lang w:eastAsia="hr-HR"/>
        </w:rPr>
        <w:t>,</w:t>
      </w:r>
    </w:p>
    <w:p w14:paraId="21717BCF" w14:textId="77777777" w:rsidR="00EF4D90" w:rsidRPr="009B346F" w:rsidRDefault="00EF4D90" w:rsidP="00EF4D90">
      <w:pPr>
        <w:pStyle w:val="Odlomakpopisa"/>
        <w:numPr>
          <w:ilvl w:val="0"/>
          <w:numId w:val="24"/>
        </w:numPr>
        <w:spacing w:before="45" w:line="270" w:lineRule="atLeast"/>
        <w:rPr>
          <w:rFonts w:ascii="Times New Roman" w:hAnsi="Times New Roman"/>
          <w:color w:val="000000"/>
          <w:lang w:eastAsia="hr-HR"/>
        </w:rPr>
      </w:pPr>
      <w:r>
        <w:rPr>
          <w:rFonts w:ascii="Times New Roman" w:hAnsi="Times New Roman"/>
          <w:color w:val="000000"/>
          <w:lang w:eastAsia="hr-HR"/>
        </w:rPr>
        <w:t>a</w:t>
      </w:r>
      <w:r w:rsidRPr="009B346F">
        <w:rPr>
          <w:rFonts w:ascii="Times New Roman" w:hAnsi="Times New Roman"/>
          <w:color w:val="000000"/>
          <w:lang w:eastAsia="hr-HR"/>
        </w:rPr>
        <w:t>ktivnosti koje se tiču isključivo pravne zaštite</w:t>
      </w:r>
      <w:r>
        <w:rPr>
          <w:rFonts w:ascii="Times New Roman" w:hAnsi="Times New Roman"/>
          <w:color w:val="000000"/>
          <w:lang w:eastAsia="hr-HR"/>
        </w:rPr>
        <w:t>,</w:t>
      </w:r>
    </w:p>
    <w:p w14:paraId="19A78546" w14:textId="77777777" w:rsidR="00EF4D90" w:rsidRPr="009B346F" w:rsidRDefault="00EF4D90" w:rsidP="00EF4D90">
      <w:pPr>
        <w:pStyle w:val="Odlomakpopisa"/>
        <w:numPr>
          <w:ilvl w:val="0"/>
          <w:numId w:val="24"/>
        </w:numPr>
        <w:spacing w:before="30" w:line="270" w:lineRule="atLeast"/>
        <w:rPr>
          <w:rFonts w:ascii="Times New Roman" w:hAnsi="Times New Roman"/>
          <w:color w:val="000000"/>
          <w:lang w:eastAsia="hr-HR"/>
        </w:rPr>
      </w:pPr>
      <w:r>
        <w:rPr>
          <w:rFonts w:ascii="Times New Roman" w:hAnsi="Times New Roman"/>
          <w:color w:val="000000"/>
          <w:lang w:eastAsia="hr-HR"/>
        </w:rPr>
        <w:t>a</w:t>
      </w:r>
      <w:r w:rsidRPr="009B346F">
        <w:rPr>
          <w:rFonts w:ascii="Times New Roman" w:hAnsi="Times New Roman"/>
          <w:color w:val="000000"/>
          <w:lang w:eastAsia="hr-HR"/>
        </w:rPr>
        <w:t>ktivnosti koje se odnose na osnivanje privatne tvrtke.</w:t>
      </w:r>
    </w:p>
    <w:p w14:paraId="4AB0966F" w14:textId="77777777" w:rsidR="00EF4D90" w:rsidRPr="009B346F" w:rsidRDefault="00EF4D90" w:rsidP="00EF4D90">
      <w:pPr>
        <w:suppressAutoHyphens w:val="0"/>
        <w:spacing w:line="270" w:lineRule="atLeast"/>
        <w:jc w:val="both"/>
        <w:rPr>
          <w:b/>
          <w:bCs/>
          <w:color w:val="000000"/>
          <w:lang w:val="hr-HR" w:eastAsia="hr-HR"/>
        </w:rPr>
      </w:pPr>
    </w:p>
    <w:p w14:paraId="73880F84" w14:textId="77777777" w:rsidR="00EF4D90" w:rsidRPr="009B346F" w:rsidRDefault="00EF4D90" w:rsidP="00EF4D90">
      <w:pPr>
        <w:pStyle w:val="Odlomakpopisa"/>
        <w:numPr>
          <w:ilvl w:val="1"/>
          <w:numId w:val="5"/>
        </w:numPr>
        <w:spacing w:line="270" w:lineRule="atLeast"/>
        <w:rPr>
          <w:rFonts w:ascii="Times New Roman" w:eastAsia="SimSun" w:hAnsi="Times New Roman"/>
          <w:i/>
          <w:iCs/>
          <w:noProof/>
          <w:szCs w:val="20"/>
        </w:rPr>
      </w:pPr>
      <w:r w:rsidRPr="009B346F">
        <w:rPr>
          <w:rFonts w:ascii="Times New Roman" w:eastAsia="SimSun" w:hAnsi="Times New Roman"/>
          <w:i/>
          <w:iCs/>
          <w:noProof/>
          <w:szCs w:val="20"/>
        </w:rPr>
        <w:t>Prihvatljivi troškovi koji će se financirati ovim natječajem</w:t>
      </w:r>
    </w:p>
    <w:p w14:paraId="45C82A12" w14:textId="77777777" w:rsidR="00EF4D90" w:rsidRPr="001B310E" w:rsidRDefault="00EF4D90" w:rsidP="00EF4D90">
      <w:pPr>
        <w:suppressAutoHyphens w:val="0"/>
        <w:spacing w:before="120" w:line="270" w:lineRule="atLeast"/>
        <w:jc w:val="both"/>
        <w:rPr>
          <w:color w:val="000000"/>
          <w:lang w:val="hr-HR" w:eastAsia="hr-HR"/>
        </w:rPr>
      </w:pPr>
      <w:r>
        <w:rPr>
          <w:color w:val="000000"/>
          <w:lang w:val="hr-HR" w:eastAsia="hr-HR"/>
        </w:rPr>
        <w:t>Sredstvima ovog N</w:t>
      </w:r>
      <w:r w:rsidRPr="001B310E">
        <w:rPr>
          <w:color w:val="000000"/>
          <w:lang w:val="hr-HR" w:eastAsia="hr-HR"/>
        </w:rPr>
        <w:t xml:space="preserve">atječaja mogu se financirati samo stvarni i prihvatljivi troškovi, nastali provođenjem </w:t>
      </w:r>
      <w:r>
        <w:rPr>
          <w:color w:val="000000"/>
          <w:lang w:val="hr-HR" w:eastAsia="hr-HR"/>
        </w:rPr>
        <w:t>programa/</w:t>
      </w:r>
      <w:r w:rsidRPr="001B310E">
        <w:rPr>
          <w:color w:val="000000"/>
          <w:lang w:val="hr-HR" w:eastAsia="hr-HR"/>
        </w:rPr>
        <w:t>projekta u vremenskom razdoblju naznačenom u ovim Uputama. Prilikom procjene programa</w:t>
      </w:r>
      <w:r>
        <w:rPr>
          <w:color w:val="000000"/>
          <w:lang w:val="hr-HR" w:eastAsia="hr-HR"/>
        </w:rPr>
        <w:t>/</w:t>
      </w:r>
      <w:r w:rsidRPr="001B310E">
        <w:rPr>
          <w:color w:val="000000"/>
          <w:lang w:val="hr-HR" w:eastAsia="hr-HR"/>
        </w:rPr>
        <w:t>projekta, ocjenjivat će se potreba naznačenih troškova u odnosu na predviđene aktivnosti, kao i realnost visine navedenih troškova.</w:t>
      </w:r>
    </w:p>
    <w:p w14:paraId="2B02DCC4" w14:textId="77777777" w:rsidR="00EF4D90" w:rsidRPr="001B310E" w:rsidRDefault="00EF4D90" w:rsidP="00EF4D90">
      <w:pPr>
        <w:suppressAutoHyphens w:val="0"/>
        <w:spacing w:before="255" w:line="270" w:lineRule="atLeast"/>
        <w:jc w:val="both"/>
        <w:rPr>
          <w:color w:val="000000"/>
          <w:lang w:val="hr-HR" w:eastAsia="hr-HR"/>
        </w:rPr>
      </w:pPr>
      <w:r w:rsidRPr="001B310E">
        <w:rPr>
          <w:color w:val="000000"/>
          <w:lang w:val="hr-HR" w:eastAsia="hr-HR"/>
        </w:rPr>
        <w:t>Pod prihvatljivim troškovima podrazumijevaju se troškovi koji su neposredno povezani uz provedbu pojedinih aktivnosti predloženog programa</w:t>
      </w:r>
      <w:r>
        <w:rPr>
          <w:color w:val="000000"/>
          <w:lang w:val="hr-HR" w:eastAsia="hr-HR"/>
        </w:rPr>
        <w:t>/</w:t>
      </w:r>
      <w:r w:rsidRPr="001B310E">
        <w:rPr>
          <w:color w:val="000000"/>
          <w:lang w:val="hr-HR" w:eastAsia="hr-HR"/>
        </w:rPr>
        <w:t>projekta</w:t>
      </w:r>
      <w:r>
        <w:rPr>
          <w:color w:val="000000"/>
          <w:lang w:val="hr-HR" w:eastAsia="hr-HR"/>
        </w:rPr>
        <w:t xml:space="preserve"> </w:t>
      </w:r>
      <w:r w:rsidRPr="001B310E">
        <w:rPr>
          <w:color w:val="000000"/>
          <w:lang w:val="hr-HR" w:eastAsia="hr-HR"/>
        </w:rPr>
        <w:t>kao što su:</w:t>
      </w:r>
    </w:p>
    <w:p w14:paraId="27DC1815" w14:textId="77777777" w:rsidR="00EF4D90" w:rsidRPr="002B45E8" w:rsidRDefault="00EF4D90" w:rsidP="00EF4D90">
      <w:pPr>
        <w:pStyle w:val="Odlomakpopisa"/>
        <w:numPr>
          <w:ilvl w:val="0"/>
          <w:numId w:val="30"/>
        </w:numPr>
        <w:spacing w:line="270" w:lineRule="atLeast"/>
        <w:rPr>
          <w:rFonts w:ascii="Times New Roman" w:hAnsi="Times New Roman"/>
          <w:color w:val="000000"/>
          <w:sz w:val="24"/>
          <w:szCs w:val="24"/>
          <w:lang w:eastAsia="hr-HR"/>
        </w:rPr>
      </w:pPr>
      <w:r w:rsidRPr="002B45E8">
        <w:rPr>
          <w:rFonts w:ascii="Times New Roman" w:hAnsi="Times New Roman"/>
          <w:color w:val="000000"/>
          <w:sz w:val="24"/>
          <w:szCs w:val="24"/>
          <w:lang w:eastAsia="hr-HR"/>
        </w:rPr>
        <w:t>organizacija obrazovnih aktivnosti, okruglih stolova (pri čemu treba posebno naznačiti vrstu i cijenu svake usluge),</w:t>
      </w:r>
    </w:p>
    <w:p w14:paraId="41949F0B" w14:textId="77777777" w:rsidR="00EF4D90" w:rsidRPr="002B45E8" w:rsidRDefault="00EF4D90" w:rsidP="00EF4D90">
      <w:pPr>
        <w:pStyle w:val="Odlomakpopisa"/>
        <w:numPr>
          <w:ilvl w:val="0"/>
          <w:numId w:val="30"/>
        </w:numPr>
        <w:spacing w:line="270" w:lineRule="atLeast"/>
        <w:rPr>
          <w:rFonts w:ascii="Times New Roman" w:hAnsi="Times New Roman"/>
          <w:color w:val="000000"/>
          <w:sz w:val="24"/>
          <w:szCs w:val="24"/>
          <w:lang w:eastAsia="hr-HR"/>
        </w:rPr>
      </w:pPr>
      <w:r w:rsidRPr="002B45E8">
        <w:rPr>
          <w:rFonts w:ascii="Times New Roman" w:hAnsi="Times New Roman"/>
          <w:color w:val="000000"/>
          <w:sz w:val="24"/>
          <w:szCs w:val="24"/>
          <w:lang w:eastAsia="hr-HR"/>
        </w:rPr>
        <w:t>materijal za aktivnosti,</w:t>
      </w:r>
    </w:p>
    <w:p w14:paraId="7DA6326C" w14:textId="77777777" w:rsidR="00EF4D90" w:rsidRPr="002B45E8" w:rsidRDefault="00EF4D90" w:rsidP="00EF4D90">
      <w:pPr>
        <w:pStyle w:val="Odlomakpopisa"/>
        <w:numPr>
          <w:ilvl w:val="0"/>
          <w:numId w:val="30"/>
        </w:numPr>
        <w:spacing w:line="270" w:lineRule="atLeast"/>
        <w:rPr>
          <w:rFonts w:ascii="Times New Roman" w:hAnsi="Times New Roman"/>
          <w:color w:val="000000"/>
          <w:sz w:val="24"/>
          <w:szCs w:val="24"/>
          <w:lang w:eastAsia="hr-HR"/>
        </w:rPr>
      </w:pPr>
      <w:r w:rsidRPr="002B45E8">
        <w:rPr>
          <w:rFonts w:ascii="Times New Roman" w:hAnsi="Times New Roman"/>
          <w:color w:val="000000"/>
          <w:sz w:val="24"/>
          <w:szCs w:val="24"/>
          <w:lang w:eastAsia="hr-HR"/>
        </w:rPr>
        <w:t>grafičke usluge (grafička priprema, usluge tiskanja letaka, brošura, časopisa i sl. pri čemu treba navesti vrstu i namjenu usluge, količinu, jedinične cijene),</w:t>
      </w:r>
    </w:p>
    <w:p w14:paraId="6BE959BC" w14:textId="77777777" w:rsidR="00EF4D90" w:rsidRPr="002B45E8" w:rsidRDefault="00EF4D90" w:rsidP="00EF4D90">
      <w:pPr>
        <w:pStyle w:val="Odlomakpopisa"/>
        <w:numPr>
          <w:ilvl w:val="0"/>
          <w:numId w:val="30"/>
        </w:numPr>
        <w:spacing w:line="255" w:lineRule="atLeast"/>
        <w:rPr>
          <w:rFonts w:ascii="Times New Roman" w:hAnsi="Times New Roman"/>
          <w:color w:val="000000"/>
          <w:sz w:val="24"/>
          <w:szCs w:val="24"/>
          <w:lang w:eastAsia="hr-HR"/>
        </w:rPr>
      </w:pPr>
      <w:r w:rsidRPr="002B45E8">
        <w:rPr>
          <w:rFonts w:ascii="Times New Roman" w:hAnsi="Times New Roman"/>
          <w:color w:val="000000"/>
          <w:sz w:val="24"/>
          <w:szCs w:val="24"/>
          <w:lang w:eastAsia="hr-HR"/>
        </w:rPr>
        <w:t>usluge promidžbe (televizijske i radijske prezentacije, održavanje internetskih stranica, obavijesti u tiskovinama, promidžbeni materijal i sl. pri čemu je potrebno navesti vrstu promidžbe, trajanje i cijenu usluge),</w:t>
      </w:r>
    </w:p>
    <w:p w14:paraId="72246EEA" w14:textId="77777777" w:rsidR="00EF4D90" w:rsidRPr="002B45E8" w:rsidRDefault="00EF4D90" w:rsidP="00EF4D90">
      <w:pPr>
        <w:pStyle w:val="Odlomakpopisa"/>
        <w:numPr>
          <w:ilvl w:val="0"/>
          <w:numId w:val="30"/>
        </w:numPr>
        <w:spacing w:before="30" w:line="270" w:lineRule="atLeast"/>
        <w:rPr>
          <w:rFonts w:ascii="Times New Roman" w:hAnsi="Times New Roman"/>
          <w:color w:val="000000"/>
          <w:sz w:val="24"/>
          <w:szCs w:val="24"/>
          <w:lang w:eastAsia="hr-HR"/>
        </w:rPr>
      </w:pPr>
      <w:r w:rsidRPr="002B45E8">
        <w:rPr>
          <w:rFonts w:ascii="Times New Roman" w:hAnsi="Times New Roman"/>
          <w:color w:val="000000"/>
          <w:sz w:val="24"/>
          <w:szCs w:val="24"/>
          <w:lang w:eastAsia="hr-HR"/>
        </w:rPr>
        <w:t>troškovi reprezentacije vezani uz provođenje programskih/projektnih aktivnosti (pri čemu treba navesti svrhu, učestalost i očekivani broj sudionika i sl., s napomenom da alkoholni napitci, cigarete i ostala roba široke potrošnje slične namjene nisu prihvatljiv trošak – sukladno Pravilniku),</w:t>
      </w:r>
    </w:p>
    <w:p w14:paraId="7ABFFD51" w14:textId="77777777" w:rsidR="00EF4D90" w:rsidRPr="002B45E8" w:rsidRDefault="00EF4D90" w:rsidP="00EF4D90">
      <w:pPr>
        <w:pStyle w:val="Odlomakpopisa"/>
        <w:numPr>
          <w:ilvl w:val="0"/>
          <w:numId w:val="30"/>
        </w:numPr>
        <w:spacing w:line="270" w:lineRule="atLeast"/>
        <w:rPr>
          <w:rFonts w:ascii="Times New Roman" w:hAnsi="Times New Roman"/>
          <w:color w:val="000000"/>
          <w:sz w:val="24"/>
          <w:szCs w:val="24"/>
          <w:lang w:eastAsia="hr-HR"/>
        </w:rPr>
      </w:pPr>
      <w:r w:rsidRPr="002B45E8">
        <w:rPr>
          <w:rFonts w:ascii="Times New Roman" w:hAnsi="Times New Roman"/>
          <w:color w:val="000000"/>
          <w:sz w:val="24"/>
          <w:szCs w:val="24"/>
          <w:lang w:eastAsia="hr-HR"/>
        </w:rPr>
        <w:lastRenderedPageBreak/>
        <w:t>izdaci za troškove plaća i naknada voditeljima programa ili projekta, izvoditeljima iz udruge i/ili vanjskim suradnicima koji sudjeluju u provedbi projekta (ugovor o autorskom djelu i honorar, ugovor o djelu, ugovor o djelu redovitog studenta, ugovor o radu) pri čemu treba navesti ime i prezime osobe koja će biti angažirana, njezine stručne kompetencije, broj mjeseci i mjesečni ili jednokratni bruto iznos naknade,</w:t>
      </w:r>
    </w:p>
    <w:p w14:paraId="32660570" w14:textId="77777777" w:rsidR="00EF4D90" w:rsidRPr="002B45E8" w:rsidRDefault="00EF4D90" w:rsidP="00EF4D90">
      <w:pPr>
        <w:pStyle w:val="Odlomakpopisa"/>
        <w:numPr>
          <w:ilvl w:val="0"/>
          <w:numId w:val="30"/>
        </w:numPr>
        <w:spacing w:line="270" w:lineRule="atLeast"/>
        <w:rPr>
          <w:rFonts w:ascii="Times New Roman" w:hAnsi="Times New Roman"/>
          <w:color w:val="000000"/>
          <w:sz w:val="24"/>
          <w:szCs w:val="24"/>
          <w:lang w:eastAsia="hr-HR"/>
        </w:rPr>
      </w:pPr>
      <w:r w:rsidRPr="002B45E8">
        <w:rPr>
          <w:rFonts w:ascii="Times New Roman" w:hAnsi="Times New Roman"/>
          <w:color w:val="000000"/>
          <w:sz w:val="24"/>
          <w:szCs w:val="24"/>
          <w:lang w:eastAsia="hr-HR"/>
        </w:rPr>
        <w:t>troškovi komunikacije (troškovi telefona, interneta i sl.) koji moraju biti specificirani,</w:t>
      </w:r>
    </w:p>
    <w:p w14:paraId="0EEB5AA7" w14:textId="77777777" w:rsidR="00EF4D90" w:rsidRPr="002B45E8" w:rsidRDefault="00EF4D90" w:rsidP="00EF4D90">
      <w:pPr>
        <w:pStyle w:val="Odlomakpopisa"/>
        <w:numPr>
          <w:ilvl w:val="0"/>
          <w:numId w:val="30"/>
        </w:numPr>
        <w:spacing w:line="255" w:lineRule="atLeast"/>
        <w:rPr>
          <w:rFonts w:ascii="Times New Roman" w:hAnsi="Times New Roman"/>
          <w:color w:val="000000"/>
          <w:sz w:val="24"/>
          <w:szCs w:val="24"/>
          <w:lang w:eastAsia="hr-HR"/>
        </w:rPr>
      </w:pPr>
      <w:r w:rsidRPr="002B45E8">
        <w:rPr>
          <w:rFonts w:ascii="Times New Roman" w:hAnsi="Times New Roman"/>
          <w:color w:val="000000"/>
          <w:sz w:val="24"/>
          <w:szCs w:val="24"/>
          <w:lang w:eastAsia="hr-HR"/>
        </w:rPr>
        <w:t xml:space="preserve">troškovi nabavke opreme nužne za provedbu projekta/programa koja mora biti specificirana po vrsti i iznosu (do 50% ukupno </w:t>
      </w:r>
      <w:r>
        <w:rPr>
          <w:rFonts w:ascii="Times New Roman" w:hAnsi="Times New Roman"/>
          <w:color w:val="000000"/>
          <w:sz w:val="24"/>
          <w:szCs w:val="24"/>
          <w:lang w:eastAsia="hr-HR"/>
        </w:rPr>
        <w:t>proračuna programa/projekta</w:t>
      </w:r>
      <w:r w:rsidRPr="002B45E8">
        <w:rPr>
          <w:rFonts w:ascii="Times New Roman" w:hAnsi="Times New Roman"/>
          <w:color w:val="000000"/>
          <w:sz w:val="24"/>
          <w:szCs w:val="24"/>
          <w:lang w:eastAsia="hr-HR"/>
        </w:rPr>
        <w:t>),</w:t>
      </w:r>
    </w:p>
    <w:p w14:paraId="76017EA6" w14:textId="77777777" w:rsidR="00EF4D90" w:rsidRPr="002B45E8" w:rsidRDefault="00EF4D90" w:rsidP="00EF4D90">
      <w:pPr>
        <w:pStyle w:val="Odlomakpopisa"/>
        <w:numPr>
          <w:ilvl w:val="0"/>
          <w:numId w:val="30"/>
        </w:numPr>
        <w:spacing w:before="15" w:line="270" w:lineRule="atLeast"/>
        <w:rPr>
          <w:rFonts w:ascii="Times New Roman" w:hAnsi="Times New Roman"/>
          <w:color w:val="000000"/>
          <w:sz w:val="24"/>
          <w:szCs w:val="24"/>
          <w:lang w:eastAsia="hr-HR"/>
        </w:rPr>
      </w:pPr>
      <w:r w:rsidRPr="002B45E8">
        <w:rPr>
          <w:rFonts w:ascii="Times New Roman" w:hAnsi="Times New Roman"/>
          <w:color w:val="000000"/>
          <w:sz w:val="24"/>
          <w:szCs w:val="24"/>
          <w:lang w:eastAsia="hr-HR"/>
        </w:rPr>
        <w:t>putni troškovi (npr. dnevnice za službena putovanja),</w:t>
      </w:r>
    </w:p>
    <w:p w14:paraId="3264992C" w14:textId="77777777" w:rsidR="00EF4D90" w:rsidRPr="002B45E8" w:rsidRDefault="00EF4D90" w:rsidP="00EF4D90">
      <w:pPr>
        <w:pStyle w:val="Odlomakpopisa"/>
        <w:numPr>
          <w:ilvl w:val="0"/>
          <w:numId w:val="30"/>
        </w:numPr>
        <w:spacing w:line="270" w:lineRule="atLeast"/>
        <w:rPr>
          <w:rFonts w:ascii="Times New Roman" w:hAnsi="Times New Roman"/>
          <w:color w:val="000000"/>
          <w:sz w:val="24"/>
          <w:szCs w:val="24"/>
          <w:lang w:eastAsia="hr-HR"/>
        </w:rPr>
      </w:pPr>
      <w:r w:rsidRPr="002B45E8">
        <w:rPr>
          <w:rFonts w:ascii="Times New Roman" w:hAnsi="Times New Roman"/>
          <w:color w:val="000000"/>
          <w:sz w:val="24"/>
          <w:szCs w:val="24"/>
          <w:lang w:eastAsia="hr-HR"/>
        </w:rPr>
        <w:t>izdaci za prijevoz (pri čemu je potrebno specificirati broj osoba, odredište, učestalost i svrhu putovanja te vrstu javnog prijevoza)</w:t>
      </w:r>
      <w:r>
        <w:rPr>
          <w:rFonts w:ascii="Times New Roman" w:hAnsi="Times New Roman"/>
          <w:color w:val="000000"/>
          <w:sz w:val="24"/>
          <w:szCs w:val="24"/>
          <w:lang w:eastAsia="hr-HR"/>
        </w:rPr>
        <w:t>,</w:t>
      </w:r>
    </w:p>
    <w:p w14:paraId="5854F1FE" w14:textId="77777777" w:rsidR="00EF4D90" w:rsidRPr="0087207F" w:rsidRDefault="00EF4D90" w:rsidP="00EF4D90">
      <w:pPr>
        <w:pStyle w:val="Odlomakpopisa"/>
        <w:numPr>
          <w:ilvl w:val="0"/>
          <w:numId w:val="30"/>
        </w:numPr>
        <w:spacing w:line="270" w:lineRule="atLeast"/>
        <w:rPr>
          <w:rFonts w:ascii="Times New Roman" w:hAnsi="Times New Roman"/>
          <w:sz w:val="24"/>
          <w:szCs w:val="24"/>
          <w:lang w:eastAsia="hr-HR"/>
        </w:rPr>
      </w:pPr>
      <w:r w:rsidRPr="002B45E8">
        <w:rPr>
          <w:rFonts w:ascii="Times New Roman" w:hAnsi="Times New Roman"/>
          <w:color w:val="000000"/>
          <w:sz w:val="24"/>
          <w:szCs w:val="24"/>
          <w:lang w:eastAsia="hr-HR"/>
        </w:rPr>
        <w:t xml:space="preserve">troškovi </w:t>
      </w:r>
      <w:r w:rsidRPr="0087207F">
        <w:rPr>
          <w:rFonts w:ascii="Times New Roman" w:hAnsi="Times New Roman"/>
          <w:sz w:val="24"/>
          <w:szCs w:val="24"/>
          <w:lang w:eastAsia="hr-HR"/>
        </w:rPr>
        <w:t>knjigovodstvenog servisa, najam/zakup, režije, uredski materijal, pošta i slični troškovi (do 10% od ukupnog odobrenog iznosa financiranja),</w:t>
      </w:r>
    </w:p>
    <w:p w14:paraId="4DD48247" w14:textId="77777777" w:rsidR="00EF4D90" w:rsidRPr="002B45E8" w:rsidRDefault="00EF4D90" w:rsidP="00EF4D90">
      <w:pPr>
        <w:pStyle w:val="Odlomakpopisa"/>
        <w:numPr>
          <w:ilvl w:val="0"/>
          <w:numId w:val="30"/>
        </w:numPr>
        <w:spacing w:line="270" w:lineRule="atLeast"/>
        <w:rPr>
          <w:rFonts w:ascii="Times New Roman" w:hAnsi="Times New Roman"/>
          <w:color w:val="000000"/>
          <w:sz w:val="24"/>
          <w:szCs w:val="24"/>
          <w:lang w:eastAsia="hr-HR"/>
        </w:rPr>
      </w:pPr>
      <w:r w:rsidRPr="0087207F">
        <w:rPr>
          <w:rFonts w:ascii="Times New Roman" w:hAnsi="Times New Roman"/>
          <w:sz w:val="24"/>
          <w:szCs w:val="24"/>
          <w:lang w:eastAsia="hr-HR"/>
        </w:rPr>
        <w:t xml:space="preserve">ostali troškovi koji su izravno vezani za provedbu aktivnosti programa </w:t>
      </w:r>
      <w:r w:rsidRPr="002B45E8">
        <w:rPr>
          <w:rFonts w:ascii="Times New Roman" w:hAnsi="Times New Roman"/>
          <w:color w:val="000000"/>
          <w:sz w:val="24"/>
          <w:szCs w:val="24"/>
          <w:lang w:eastAsia="hr-HR"/>
        </w:rPr>
        <w:t>ili projekta.</w:t>
      </w:r>
    </w:p>
    <w:p w14:paraId="6C96B1EF" w14:textId="77777777" w:rsidR="00EF4D90" w:rsidRPr="002B45E8" w:rsidRDefault="00EF4D90" w:rsidP="00EF4D90">
      <w:pPr>
        <w:pStyle w:val="Odlomakpopisa"/>
        <w:numPr>
          <w:ilvl w:val="0"/>
          <w:numId w:val="30"/>
        </w:numPr>
        <w:spacing w:line="270" w:lineRule="atLeast"/>
        <w:rPr>
          <w:rFonts w:ascii="Times New Roman" w:hAnsi="Times New Roman"/>
          <w:color w:val="000000"/>
          <w:sz w:val="24"/>
          <w:szCs w:val="24"/>
          <w:lang w:eastAsia="hr-HR"/>
        </w:rPr>
      </w:pPr>
      <w:r w:rsidRPr="002B45E8">
        <w:rPr>
          <w:rFonts w:ascii="Times New Roman" w:hAnsi="Times New Roman"/>
          <w:color w:val="000000"/>
          <w:sz w:val="24"/>
          <w:szCs w:val="24"/>
          <w:lang w:eastAsia="hr-HR"/>
        </w:rPr>
        <w:t>troškovi povezani sa ishođenje dokaza traženih za prijavu na ovaj Natječaj, pod uvjetom da je program/projekt prihvatljiv i opravdan sukladno Pravilniku (</w:t>
      </w:r>
      <w:proofErr w:type="spellStart"/>
      <w:r w:rsidRPr="002B45E8">
        <w:rPr>
          <w:rFonts w:ascii="Times New Roman" w:hAnsi="Times New Roman"/>
          <w:color w:val="000000"/>
          <w:sz w:val="24"/>
          <w:szCs w:val="24"/>
          <w:lang w:eastAsia="hr-HR"/>
        </w:rPr>
        <w:t>biljezi</w:t>
      </w:r>
      <w:proofErr w:type="spellEnd"/>
      <w:r w:rsidRPr="002B45E8">
        <w:rPr>
          <w:rFonts w:ascii="Times New Roman" w:hAnsi="Times New Roman"/>
          <w:color w:val="000000"/>
          <w:sz w:val="24"/>
          <w:szCs w:val="24"/>
          <w:lang w:eastAsia="hr-HR"/>
        </w:rPr>
        <w:t xml:space="preserve"> i sl.)</w:t>
      </w:r>
      <w:r>
        <w:rPr>
          <w:rFonts w:ascii="Times New Roman" w:hAnsi="Times New Roman"/>
          <w:color w:val="000000"/>
          <w:sz w:val="24"/>
          <w:szCs w:val="24"/>
          <w:lang w:eastAsia="hr-HR"/>
        </w:rPr>
        <w:t>.</w:t>
      </w:r>
      <w:r w:rsidRPr="002B45E8">
        <w:rPr>
          <w:rFonts w:ascii="Times New Roman" w:hAnsi="Times New Roman"/>
          <w:color w:val="000000"/>
          <w:sz w:val="24"/>
          <w:szCs w:val="24"/>
          <w:lang w:eastAsia="hr-HR"/>
        </w:rPr>
        <w:t xml:space="preserve"> </w:t>
      </w:r>
    </w:p>
    <w:p w14:paraId="6C351D5A" w14:textId="77777777" w:rsidR="00EF4D90" w:rsidRPr="002B45E8" w:rsidRDefault="00EF4D90" w:rsidP="00EF4D90">
      <w:pPr>
        <w:suppressAutoHyphens w:val="0"/>
        <w:spacing w:line="270" w:lineRule="atLeast"/>
        <w:jc w:val="both"/>
        <w:rPr>
          <w:color w:val="000000"/>
          <w:lang w:val="hr-HR" w:eastAsia="hr-HR"/>
        </w:rPr>
      </w:pPr>
    </w:p>
    <w:p w14:paraId="4CB3E587" w14:textId="77777777" w:rsidR="00EF4D90" w:rsidRPr="002B45E8" w:rsidRDefault="00EF4D90" w:rsidP="00EF4D90">
      <w:pPr>
        <w:suppressAutoHyphens w:val="0"/>
        <w:spacing w:line="270" w:lineRule="atLeast"/>
        <w:jc w:val="both"/>
        <w:rPr>
          <w:color w:val="000000"/>
          <w:lang w:val="hr-HR" w:eastAsia="hr-HR"/>
        </w:rPr>
      </w:pPr>
    </w:p>
    <w:p w14:paraId="2C79522C" w14:textId="77777777" w:rsidR="00EF4D90" w:rsidRDefault="00EF4D90" w:rsidP="00EF4D90">
      <w:pPr>
        <w:pStyle w:val="Odlomakpopisa"/>
        <w:numPr>
          <w:ilvl w:val="1"/>
          <w:numId w:val="5"/>
        </w:numPr>
        <w:spacing w:line="270" w:lineRule="atLeast"/>
        <w:rPr>
          <w:rFonts w:ascii="Times New Roman" w:eastAsia="SimSun" w:hAnsi="Times New Roman"/>
          <w:i/>
          <w:iCs/>
          <w:noProof/>
          <w:szCs w:val="20"/>
        </w:rPr>
      </w:pPr>
      <w:r w:rsidRPr="002F6F48">
        <w:rPr>
          <w:rFonts w:ascii="Times New Roman" w:eastAsia="SimSun" w:hAnsi="Times New Roman"/>
          <w:i/>
          <w:iCs/>
          <w:noProof/>
          <w:szCs w:val="20"/>
        </w:rPr>
        <w:t>Neprihvatljivi troškovi koji se neće financirati ovim natječajem</w:t>
      </w:r>
    </w:p>
    <w:p w14:paraId="45522B90" w14:textId="77777777" w:rsidR="00EF4D90" w:rsidRPr="002F6F48" w:rsidRDefault="00EF4D90" w:rsidP="00EF4D90">
      <w:pPr>
        <w:pStyle w:val="Odlomakpopisa"/>
        <w:spacing w:line="270" w:lineRule="atLeast"/>
        <w:ind w:left="1696"/>
        <w:rPr>
          <w:rFonts w:ascii="Times New Roman" w:eastAsia="SimSun" w:hAnsi="Times New Roman"/>
          <w:i/>
          <w:iCs/>
          <w:noProof/>
          <w:szCs w:val="20"/>
        </w:rPr>
      </w:pPr>
    </w:p>
    <w:p w14:paraId="7C5E1B62" w14:textId="77777777" w:rsidR="00EF4D90" w:rsidRPr="001B310E" w:rsidRDefault="00EF4D90" w:rsidP="00EF4D90">
      <w:pPr>
        <w:suppressAutoHyphens w:val="0"/>
        <w:spacing w:before="120" w:line="255" w:lineRule="atLeast"/>
        <w:jc w:val="both"/>
        <w:rPr>
          <w:color w:val="000000"/>
          <w:lang w:val="hr-HR" w:eastAsia="hr-HR"/>
        </w:rPr>
      </w:pPr>
      <w:r w:rsidRPr="001B310E">
        <w:rPr>
          <w:color w:val="000000"/>
          <w:lang w:val="hr-HR" w:eastAsia="hr-HR"/>
        </w:rPr>
        <w:t>U neprihvatljive troškove spadaju:</w:t>
      </w:r>
    </w:p>
    <w:p w14:paraId="414D8A45" w14:textId="77777777" w:rsidR="00EF4D90" w:rsidRPr="00565877" w:rsidRDefault="00EF4D90" w:rsidP="00EF4D90">
      <w:pPr>
        <w:pStyle w:val="Odlomakpopisa"/>
        <w:numPr>
          <w:ilvl w:val="0"/>
          <w:numId w:val="28"/>
        </w:numPr>
        <w:spacing w:before="15" w:line="270" w:lineRule="atLeast"/>
        <w:rPr>
          <w:rFonts w:ascii="Times New Roman" w:eastAsia="Times New Roman" w:hAnsi="Times New Roman"/>
          <w:color w:val="000000"/>
          <w:sz w:val="24"/>
          <w:szCs w:val="24"/>
          <w:lang w:eastAsia="hr-HR"/>
        </w:rPr>
      </w:pPr>
      <w:r w:rsidRPr="00565877">
        <w:rPr>
          <w:rFonts w:ascii="Times New Roman" w:eastAsia="Times New Roman" w:hAnsi="Times New Roman"/>
          <w:color w:val="000000"/>
          <w:sz w:val="24"/>
          <w:szCs w:val="24"/>
          <w:lang w:eastAsia="hr-HR"/>
        </w:rPr>
        <w:t>ulaganja u kapital ili kredi</w:t>
      </w:r>
      <w:r>
        <w:rPr>
          <w:rFonts w:ascii="Times New Roman" w:eastAsia="Times New Roman" w:hAnsi="Times New Roman"/>
          <w:color w:val="000000"/>
          <w:sz w:val="24"/>
          <w:szCs w:val="24"/>
          <w:lang w:eastAsia="hr-HR"/>
        </w:rPr>
        <w:t>tna ulaganja, jamstveni fondovi,</w:t>
      </w:r>
    </w:p>
    <w:p w14:paraId="56BE42B8" w14:textId="77777777" w:rsidR="00EF4D90" w:rsidRPr="00565877" w:rsidRDefault="00EF4D90" w:rsidP="00EF4D90">
      <w:pPr>
        <w:pStyle w:val="Odlomakpopisa"/>
        <w:numPr>
          <w:ilvl w:val="0"/>
          <w:numId w:val="28"/>
        </w:numPr>
        <w:spacing w:line="270" w:lineRule="atLeast"/>
        <w:rPr>
          <w:rFonts w:ascii="Times New Roman" w:eastAsia="Times New Roman" w:hAnsi="Times New Roman"/>
          <w:color w:val="000000"/>
          <w:sz w:val="24"/>
          <w:szCs w:val="24"/>
          <w:lang w:eastAsia="hr-HR"/>
        </w:rPr>
      </w:pPr>
      <w:r w:rsidRPr="00565877">
        <w:rPr>
          <w:rFonts w:ascii="Times New Roman" w:eastAsia="Times New Roman" w:hAnsi="Times New Roman"/>
          <w:color w:val="000000"/>
          <w:sz w:val="24"/>
          <w:szCs w:val="24"/>
          <w:lang w:eastAsia="hr-HR"/>
        </w:rPr>
        <w:t xml:space="preserve">troškovi kupnje opreme, namještaja, i manjih adaptacijskih radova ako premašuju vrijednost od 10% ukupnih </w:t>
      </w:r>
      <w:r>
        <w:rPr>
          <w:rFonts w:ascii="Times New Roman" w:eastAsia="Times New Roman" w:hAnsi="Times New Roman"/>
          <w:color w:val="000000"/>
          <w:sz w:val="24"/>
          <w:szCs w:val="24"/>
          <w:lang w:eastAsia="hr-HR"/>
        </w:rPr>
        <w:t>prihvatljivih troškova projekta,</w:t>
      </w:r>
    </w:p>
    <w:p w14:paraId="5C127BE3" w14:textId="77777777" w:rsidR="00EF4D90" w:rsidRPr="00565877" w:rsidRDefault="00EF4D90" w:rsidP="00EF4D90">
      <w:pPr>
        <w:pStyle w:val="Odlomakpopisa"/>
        <w:numPr>
          <w:ilvl w:val="0"/>
          <w:numId w:val="28"/>
        </w:numPr>
        <w:spacing w:line="270" w:lineRule="atLeas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troškovi kamata na dug,</w:t>
      </w:r>
    </w:p>
    <w:p w14:paraId="4C2794A5" w14:textId="77777777" w:rsidR="00EF4D90" w:rsidRPr="00565877" w:rsidRDefault="00EF4D90" w:rsidP="00EF4D90">
      <w:pPr>
        <w:pStyle w:val="Odlomakpopisa"/>
        <w:numPr>
          <w:ilvl w:val="0"/>
          <w:numId w:val="28"/>
        </w:numPr>
        <w:spacing w:line="270" w:lineRule="atLeast"/>
        <w:rPr>
          <w:rFonts w:ascii="Times New Roman" w:eastAsia="Times New Roman" w:hAnsi="Times New Roman"/>
          <w:color w:val="000000"/>
          <w:sz w:val="24"/>
          <w:szCs w:val="24"/>
          <w:lang w:eastAsia="hr-HR"/>
        </w:rPr>
      </w:pPr>
      <w:r w:rsidRPr="00565877">
        <w:rPr>
          <w:rFonts w:ascii="Times New Roman" w:eastAsia="Times New Roman" w:hAnsi="Times New Roman"/>
          <w:color w:val="000000"/>
          <w:sz w:val="24"/>
          <w:szCs w:val="24"/>
          <w:lang w:eastAsia="hr-HR"/>
        </w:rPr>
        <w:t>kazne, financijske g</w:t>
      </w:r>
      <w:r>
        <w:rPr>
          <w:rFonts w:ascii="Times New Roman" w:eastAsia="Times New Roman" w:hAnsi="Times New Roman"/>
          <w:color w:val="000000"/>
          <w:sz w:val="24"/>
          <w:szCs w:val="24"/>
          <w:lang w:eastAsia="hr-HR"/>
        </w:rPr>
        <w:t>lobe i troškovi sudskih sporova,</w:t>
      </w:r>
    </w:p>
    <w:p w14:paraId="257E6E56" w14:textId="77777777" w:rsidR="00EF4D90" w:rsidRPr="00565877" w:rsidRDefault="00EF4D90" w:rsidP="00EF4D90">
      <w:pPr>
        <w:pStyle w:val="Odlomakpopisa"/>
        <w:numPr>
          <w:ilvl w:val="0"/>
          <w:numId w:val="28"/>
        </w:numPr>
        <w:spacing w:line="270" w:lineRule="atLeast"/>
        <w:rPr>
          <w:rFonts w:ascii="Times New Roman" w:eastAsia="Times New Roman" w:hAnsi="Times New Roman"/>
          <w:color w:val="000000"/>
          <w:sz w:val="24"/>
          <w:szCs w:val="24"/>
          <w:lang w:eastAsia="hr-HR"/>
        </w:rPr>
      </w:pPr>
      <w:r w:rsidRPr="00565877">
        <w:rPr>
          <w:rFonts w:ascii="Times New Roman" w:eastAsia="Times New Roman" w:hAnsi="Times New Roman"/>
          <w:color w:val="000000"/>
          <w:sz w:val="24"/>
          <w:szCs w:val="24"/>
          <w:lang w:eastAsia="hr-HR"/>
        </w:rPr>
        <w:t xml:space="preserve">doprinosi za dobrovoljna zdravstvena ili mirovinska osiguranja koja nisu obvezna </w:t>
      </w:r>
      <w:r>
        <w:rPr>
          <w:rFonts w:ascii="Times New Roman" w:eastAsia="Times New Roman" w:hAnsi="Times New Roman"/>
          <w:color w:val="000000"/>
          <w:sz w:val="24"/>
          <w:szCs w:val="24"/>
          <w:lang w:eastAsia="hr-HR"/>
        </w:rPr>
        <w:t>prema nacionalnom zakonodavstvu,</w:t>
      </w:r>
    </w:p>
    <w:p w14:paraId="7E5B9E66" w14:textId="77777777" w:rsidR="00EF4D90" w:rsidRPr="00565877" w:rsidRDefault="00EF4D90" w:rsidP="00EF4D90">
      <w:pPr>
        <w:pStyle w:val="Odlomakpopisa"/>
        <w:numPr>
          <w:ilvl w:val="0"/>
          <w:numId w:val="28"/>
        </w:numPr>
        <w:spacing w:line="270" w:lineRule="atLeast"/>
        <w:rPr>
          <w:rFonts w:ascii="Times New Roman" w:eastAsia="Times New Roman" w:hAnsi="Times New Roman"/>
          <w:color w:val="000000"/>
          <w:sz w:val="24"/>
          <w:szCs w:val="24"/>
          <w:lang w:eastAsia="hr-HR"/>
        </w:rPr>
      </w:pPr>
      <w:r w:rsidRPr="00565877">
        <w:rPr>
          <w:rFonts w:ascii="Times New Roman" w:eastAsia="Times New Roman" w:hAnsi="Times New Roman"/>
          <w:color w:val="000000"/>
          <w:sz w:val="24"/>
          <w:szCs w:val="24"/>
          <w:lang w:eastAsia="hr-HR"/>
        </w:rPr>
        <w:t xml:space="preserve">plaćanje </w:t>
      </w:r>
      <w:r>
        <w:rPr>
          <w:rFonts w:ascii="Times New Roman" w:eastAsia="Times New Roman" w:hAnsi="Times New Roman"/>
          <w:color w:val="000000"/>
          <w:sz w:val="24"/>
          <w:szCs w:val="24"/>
          <w:lang w:eastAsia="hr-HR"/>
        </w:rPr>
        <w:t>neoporezivih bonusa zaposlenima,</w:t>
      </w:r>
    </w:p>
    <w:p w14:paraId="1BD8A1FF" w14:textId="77777777" w:rsidR="00EF4D90" w:rsidRPr="00565877" w:rsidRDefault="00EF4D90" w:rsidP="00EF4D90">
      <w:pPr>
        <w:pStyle w:val="Odlomakpopisa"/>
        <w:numPr>
          <w:ilvl w:val="0"/>
          <w:numId w:val="28"/>
        </w:numPr>
        <w:spacing w:line="255" w:lineRule="atLeast"/>
        <w:rPr>
          <w:rFonts w:ascii="Times New Roman" w:eastAsia="Times New Roman" w:hAnsi="Times New Roman"/>
          <w:color w:val="000000"/>
          <w:sz w:val="24"/>
          <w:szCs w:val="24"/>
          <w:lang w:eastAsia="hr-HR"/>
        </w:rPr>
      </w:pPr>
      <w:r w:rsidRPr="00565877">
        <w:rPr>
          <w:rFonts w:ascii="Times New Roman" w:eastAsia="Times New Roman" w:hAnsi="Times New Roman"/>
          <w:color w:val="000000"/>
          <w:sz w:val="24"/>
          <w:szCs w:val="24"/>
          <w:lang w:eastAsia="hr-HR"/>
        </w:rPr>
        <w:t>bankovne pristojbe za otvaranje i vođenje računa, naknade za financijske transfere i druge pristojbe u</w:t>
      </w:r>
      <w:r>
        <w:rPr>
          <w:rFonts w:ascii="Times New Roman" w:eastAsia="Times New Roman" w:hAnsi="Times New Roman"/>
          <w:color w:val="000000"/>
          <w:sz w:val="24"/>
          <w:szCs w:val="24"/>
          <w:lang w:eastAsia="hr-HR"/>
        </w:rPr>
        <w:t xml:space="preserve"> potpunosti financijske prirode,</w:t>
      </w:r>
    </w:p>
    <w:p w14:paraId="60CB7FB0" w14:textId="77777777" w:rsidR="00EF4D90" w:rsidRPr="00565877" w:rsidRDefault="00EF4D90" w:rsidP="00EF4D90">
      <w:pPr>
        <w:pStyle w:val="Odlomakpopisa"/>
        <w:numPr>
          <w:ilvl w:val="0"/>
          <w:numId w:val="28"/>
        </w:numPr>
        <w:spacing w:before="15" w:line="270" w:lineRule="atLeast"/>
        <w:rPr>
          <w:rFonts w:ascii="Times New Roman" w:eastAsia="Times New Roman" w:hAnsi="Times New Roman"/>
          <w:color w:val="000000"/>
          <w:sz w:val="24"/>
          <w:szCs w:val="24"/>
          <w:lang w:eastAsia="hr-HR"/>
        </w:rPr>
      </w:pPr>
      <w:r w:rsidRPr="00565877">
        <w:rPr>
          <w:rFonts w:ascii="Times New Roman" w:eastAsia="Times New Roman" w:hAnsi="Times New Roman"/>
          <w:color w:val="000000"/>
          <w:sz w:val="24"/>
          <w:szCs w:val="24"/>
          <w:lang w:eastAsia="hr-HR"/>
        </w:rPr>
        <w:t>troškovi koji su već bili financirani iz javnih izvora odnosno troškovi koji se u razdoblju provedbe projek</w:t>
      </w:r>
      <w:r>
        <w:rPr>
          <w:rFonts w:ascii="Times New Roman" w:eastAsia="Times New Roman" w:hAnsi="Times New Roman"/>
          <w:color w:val="000000"/>
          <w:sz w:val="24"/>
          <w:szCs w:val="24"/>
          <w:lang w:eastAsia="hr-HR"/>
        </w:rPr>
        <w:t>ta financiraju iz drugih izvora,</w:t>
      </w:r>
    </w:p>
    <w:p w14:paraId="79EE6AC9" w14:textId="77777777" w:rsidR="00EF4D90" w:rsidRPr="00565877" w:rsidRDefault="00EF4D90" w:rsidP="00EF4D90">
      <w:pPr>
        <w:pStyle w:val="Odlomakpopisa"/>
        <w:numPr>
          <w:ilvl w:val="0"/>
          <w:numId w:val="28"/>
        </w:numPr>
        <w:spacing w:line="270" w:lineRule="atLeast"/>
        <w:rPr>
          <w:rFonts w:ascii="Times New Roman" w:eastAsia="Times New Roman" w:hAnsi="Times New Roman"/>
          <w:color w:val="000000"/>
          <w:sz w:val="24"/>
          <w:szCs w:val="24"/>
          <w:lang w:eastAsia="hr-HR"/>
        </w:rPr>
      </w:pPr>
      <w:r w:rsidRPr="00565877">
        <w:rPr>
          <w:rFonts w:ascii="Times New Roman" w:eastAsia="Times New Roman" w:hAnsi="Times New Roman"/>
          <w:color w:val="000000"/>
          <w:sz w:val="24"/>
          <w:szCs w:val="24"/>
          <w:lang w:eastAsia="hr-HR"/>
        </w:rPr>
        <w:t>kupnja rabljen</w:t>
      </w:r>
      <w:r>
        <w:rPr>
          <w:rFonts w:ascii="Times New Roman" w:eastAsia="Times New Roman" w:hAnsi="Times New Roman"/>
          <w:color w:val="000000"/>
          <w:sz w:val="24"/>
          <w:szCs w:val="24"/>
          <w:lang w:eastAsia="hr-HR"/>
        </w:rPr>
        <w:t>e opreme, strojeva i namještaja,</w:t>
      </w:r>
    </w:p>
    <w:p w14:paraId="4A8397C8" w14:textId="77777777" w:rsidR="00EF4D90" w:rsidRPr="00565877" w:rsidRDefault="00EF4D90" w:rsidP="00EF4D90">
      <w:pPr>
        <w:pStyle w:val="Odlomakpopisa"/>
        <w:numPr>
          <w:ilvl w:val="0"/>
          <w:numId w:val="28"/>
        </w:numPr>
        <w:spacing w:line="270" w:lineRule="atLeast"/>
        <w:rPr>
          <w:rFonts w:ascii="Times New Roman" w:eastAsia="Times New Roman" w:hAnsi="Times New Roman"/>
          <w:color w:val="000000"/>
          <w:sz w:val="24"/>
          <w:szCs w:val="24"/>
          <w:lang w:eastAsia="hr-HR"/>
        </w:rPr>
      </w:pPr>
      <w:r w:rsidRPr="00565877">
        <w:rPr>
          <w:rFonts w:ascii="Times New Roman" w:eastAsia="Times New Roman" w:hAnsi="Times New Roman"/>
          <w:color w:val="000000"/>
          <w:sz w:val="24"/>
          <w:szCs w:val="24"/>
          <w:lang w:eastAsia="hr-HR"/>
        </w:rPr>
        <w:t xml:space="preserve">doprinosi u naravi: nefinancijski doprinosi (robe ili usluge) od trećih strana koji ne </w:t>
      </w:r>
      <w:r>
        <w:rPr>
          <w:rFonts w:ascii="Times New Roman" w:eastAsia="Times New Roman" w:hAnsi="Times New Roman"/>
          <w:color w:val="000000"/>
          <w:sz w:val="24"/>
          <w:szCs w:val="24"/>
          <w:lang w:eastAsia="hr-HR"/>
        </w:rPr>
        <w:t>obuhvaćaju izdatke za korisnika sredstava,</w:t>
      </w:r>
    </w:p>
    <w:p w14:paraId="3562A9C0" w14:textId="77777777" w:rsidR="00EF4D90" w:rsidRPr="00565877" w:rsidRDefault="00EF4D90" w:rsidP="00EF4D90">
      <w:pPr>
        <w:pStyle w:val="Odlomakpopisa"/>
        <w:numPr>
          <w:ilvl w:val="0"/>
          <w:numId w:val="28"/>
        </w:numPr>
        <w:spacing w:line="270" w:lineRule="atLeast"/>
        <w:rPr>
          <w:rFonts w:ascii="Times New Roman" w:eastAsia="Times New Roman" w:hAnsi="Times New Roman"/>
          <w:color w:val="000000"/>
          <w:sz w:val="24"/>
          <w:szCs w:val="24"/>
          <w:lang w:eastAsia="hr-HR"/>
        </w:rPr>
      </w:pPr>
      <w:r w:rsidRPr="00565877">
        <w:rPr>
          <w:rFonts w:ascii="Times New Roman" w:eastAsia="Times New Roman" w:hAnsi="Times New Roman"/>
          <w:color w:val="000000"/>
          <w:sz w:val="24"/>
          <w:szCs w:val="24"/>
          <w:lang w:eastAsia="hr-HR"/>
        </w:rPr>
        <w:t>troškovi koji nisu predviđeni Ugovorom</w:t>
      </w:r>
      <w:r>
        <w:rPr>
          <w:rFonts w:ascii="Times New Roman" w:eastAsia="Times New Roman" w:hAnsi="Times New Roman"/>
          <w:color w:val="000000"/>
          <w:sz w:val="24"/>
          <w:szCs w:val="24"/>
          <w:lang w:eastAsia="hr-HR"/>
        </w:rPr>
        <w:t>,</w:t>
      </w:r>
    </w:p>
    <w:p w14:paraId="2516F947" w14:textId="77777777" w:rsidR="00EF4D90" w:rsidRPr="00565877" w:rsidRDefault="00EF4D90" w:rsidP="00EF4D90">
      <w:pPr>
        <w:pStyle w:val="Odlomakpopisa"/>
        <w:numPr>
          <w:ilvl w:val="0"/>
          <w:numId w:val="28"/>
        </w:numPr>
        <w:spacing w:line="270" w:lineRule="atLeast"/>
        <w:rPr>
          <w:rFonts w:ascii="Times New Roman" w:eastAsia="Times New Roman" w:hAnsi="Times New Roman"/>
          <w:color w:val="000000"/>
          <w:sz w:val="24"/>
          <w:szCs w:val="24"/>
          <w:lang w:eastAsia="hr-HR"/>
        </w:rPr>
      </w:pPr>
      <w:r w:rsidRPr="00565877">
        <w:rPr>
          <w:rFonts w:ascii="Times New Roman" w:eastAsia="Times New Roman" w:hAnsi="Times New Roman"/>
          <w:color w:val="000000"/>
          <w:sz w:val="24"/>
          <w:szCs w:val="24"/>
          <w:lang w:eastAsia="hr-HR"/>
        </w:rPr>
        <w:t>donacije u dobrotvorne svrhe</w:t>
      </w:r>
      <w:r>
        <w:rPr>
          <w:rFonts w:ascii="Times New Roman" w:eastAsia="Times New Roman" w:hAnsi="Times New Roman"/>
          <w:color w:val="000000"/>
          <w:sz w:val="24"/>
          <w:szCs w:val="24"/>
          <w:lang w:eastAsia="hr-HR"/>
        </w:rPr>
        <w:t>,</w:t>
      </w:r>
    </w:p>
    <w:p w14:paraId="7D65DA0D" w14:textId="77777777" w:rsidR="00EF4D90" w:rsidRPr="00565877" w:rsidRDefault="00EF4D90" w:rsidP="00EF4D90">
      <w:pPr>
        <w:pStyle w:val="Odlomakpopisa"/>
        <w:numPr>
          <w:ilvl w:val="0"/>
          <w:numId w:val="28"/>
        </w:numPr>
        <w:spacing w:line="270" w:lineRule="atLeast"/>
        <w:rPr>
          <w:rFonts w:ascii="Times New Roman" w:eastAsia="Times New Roman" w:hAnsi="Times New Roman"/>
          <w:color w:val="000000"/>
          <w:sz w:val="24"/>
          <w:szCs w:val="24"/>
          <w:lang w:eastAsia="hr-HR"/>
        </w:rPr>
      </w:pPr>
      <w:r w:rsidRPr="00565877">
        <w:rPr>
          <w:rFonts w:ascii="Times New Roman" w:eastAsia="Times New Roman" w:hAnsi="Times New Roman"/>
          <w:color w:val="000000"/>
          <w:sz w:val="24"/>
          <w:szCs w:val="24"/>
          <w:lang w:eastAsia="hr-HR"/>
        </w:rPr>
        <w:t>zajmovi drugim</w:t>
      </w:r>
      <w:r>
        <w:rPr>
          <w:rFonts w:ascii="Times New Roman" w:eastAsia="Times New Roman" w:hAnsi="Times New Roman"/>
          <w:color w:val="000000"/>
          <w:sz w:val="24"/>
          <w:szCs w:val="24"/>
          <w:lang w:eastAsia="hr-HR"/>
        </w:rPr>
        <w:t xml:space="preserve"> organizacijama ili pojedincima,</w:t>
      </w:r>
    </w:p>
    <w:p w14:paraId="476B2CF1" w14:textId="77777777" w:rsidR="00EF4D90" w:rsidRPr="00565877" w:rsidRDefault="00EF4D90" w:rsidP="00EF4D90">
      <w:pPr>
        <w:pStyle w:val="Odlomakpopisa"/>
        <w:numPr>
          <w:ilvl w:val="0"/>
          <w:numId w:val="28"/>
        </w:numPr>
        <w:spacing w:line="270" w:lineRule="atLeast"/>
        <w:rPr>
          <w:rFonts w:ascii="Times New Roman" w:eastAsia="Times New Roman" w:hAnsi="Times New Roman"/>
          <w:color w:val="000000"/>
          <w:sz w:val="24"/>
          <w:szCs w:val="24"/>
          <w:lang w:eastAsia="hr-HR"/>
        </w:rPr>
      </w:pPr>
      <w:r w:rsidRPr="00565877">
        <w:rPr>
          <w:rFonts w:ascii="Times New Roman" w:eastAsia="Times New Roman" w:hAnsi="Times New Roman"/>
          <w:color w:val="000000"/>
          <w:sz w:val="24"/>
          <w:szCs w:val="24"/>
          <w:lang w:eastAsia="hr-HR"/>
        </w:rPr>
        <w:t>drugi troškovi koji nisu u neposrednoj povezanosti sa sadržajem i ciljevima programa/projekta.</w:t>
      </w:r>
    </w:p>
    <w:p w14:paraId="75A7FC14" w14:textId="77777777" w:rsidR="00EF4D90" w:rsidRDefault="00EF4D90" w:rsidP="00EF4D90">
      <w:pPr>
        <w:suppressAutoHyphens w:val="0"/>
        <w:spacing w:line="270" w:lineRule="atLeast"/>
        <w:jc w:val="both"/>
        <w:rPr>
          <w:color w:val="000000"/>
          <w:lang w:val="hr-HR" w:eastAsia="hr-HR"/>
        </w:rPr>
      </w:pPr>
    </w:p>
    <w:p w14:paraId="487E85FF" w14:textId="34901BDD" w:rsidR="00947061" w:rsidRDefault="00947061">
      <w:pPr>
        <w:suppressAutoHyphens w:val="0"/>
        <w:rPr>
          <w:color w:val="000000"/>
          <w:lang w:val="hr-HR" w:eastAsia="hr-HR"/>
        </w:rPr>
      </w:pPr>
      <w:r>
        <w:rPr>
          <w:color w:val="000000"/>
          <w:lang w:val="hr-HR" w:eastAsia="hr-HR"/>
        </w:rPr>
        <w:br w:type="page"/>
      </w:r>
    </w:p>
    <w:p w14:paraId="1789AD80" w14:textId="77777777" w:rsidR="00EF4D90" w:rsidRPr="001B310E" w:rsidRDefault="00EF4D90" w:rsidP="00EF4D90">
      <w:pPr>
        <w:suppressAutoHyphens w:val="0"/>
        <w:spacing w:line="270" w:lineRule="atLeast"/>
        <w:jc w:val="both"/>
        <w:rPr>
          <w:color w:val="000000"/>
          <w:lang w:val="hr-HR" w:eastAsia="hr-HR"/>
        </w:rPr>
      </w:pPr>
    </w:p>
    <w:p w14:paraId="38E775DB" w14:textId="77777777" w:rsidR="00EF4D90" w:rsidRDefault="00EF4D90" w:rsidP="00EF4D90">
      <w:pPr>
        <w:pStyle w:val="Naslov1"/>
      </w:pPr>
      <w:bookmarkStart w:id="10" w:name="_Toc2770144"/>
      <w:r w:rsidRPr="00CB65EE">
        <w:t>Kako se prijaviti?</w:t>
      </w:r>
      <w:bookmarkEnd w:id="10"/>
    </w:p>
    <w:p w14:paraId="22A133D1" w14:textId="77777777" w:rsidR="00EF4D90" w:rsidRDefault="00EF4D90" w:rsidP="00947061">
      <w:pPr>
        <w:pStyle w:val="Bezproreda"/>
      </w:pPr>
    </w:p>
    <w:p w14:paraId="1D4DA9ED" w14:textId="77777777" w:rsidR="00EF4D90" w:rsidRPr="00F43D15" w:rsidRDefault="00EF4D90" w:rsidP="00EF4D90">
      <w:pPr>
        <w:spacing w:line="270" w:lineRule="atLeast"/>
        <w:ind w:left="1276"/>
        <w:rPr>
          <w:rFonts w:eastAsia="SimSun"/>
          <w:i/>
          <w:iCs/>
          <w:noProof/>
          <w:sz w:val="22"/>
          <w:szCs w:val="20"/>
        </w:rPr>
      </w:pPr>
      <w:r w:rsidRPr="00F43D15">
        <w:rPr>
          <w:rFonts w:eastAsia="SimSun"/>
          <w:i/>
          <w:iCs/>
          <w:noProof/>
          <w:szCs w:val="20"/>
        </w:rPr>
        <w:t>3.1. Prijavni obrasci i obvezni prilozi</w:t>
      </w:r>
    </w:p>
    <w:p w14:paraId="477CAA23" w14:textId="77777777" w:rsidR="00EF4D90" w:rsidRDefault="00EF4D90" w:rsidP="00EF4D90">
      <w:pPr>
        <w:suppressAutoHyphens w:val="0"/>
        <w:spacing w:before="390" w:line="270" w:lineRule="atLeast"/>
        <w:jc w:val="both"/>
        <w:rPr>
          <w:color w:val="000000"/>
          <w:lang w:val="hr-HR" w:eastAsia="hr-HR"/>
        </w:rPr>
      </w:pPr>
      <w:r w:rsidRPr="001B310E">
        <w:rPr>
          <w:color w:val="000000"/>
          <w:lang w:val="hr-HR" w:eastAsia="hr-HR"/>
        </w:rPr>
        <w:t>Prijava se smatra potpunom ukoliko sadrži sve prijavne obrasce i obvezne priloge kako je zahtijevano u Natječaju na dostavu projektnih/programskih prijedloga i natječajnoj dokumentaciji:</w:t>
      </w:r>
    </w:p>
    <w:p w14:paraId="1497CDAB" w14:textId="77777777" w:rsidR="00EF4D90" w:rsidRPr="001B310E" w:rsidRDefault="00EF4D90" w:rsidP="00EF4D90">
      <w:pPr>
        <w:suppressAutoHyphens w:val="0"/>
        <w:spacing w:before="390" w:line="270" w:lineRule="atLeast"/>
        <w:jc w:val="both"/>
        <w:rPr>
          <w:color w:val="000000"/>
          <w:lang w:val="hr-HR" w:eastAsia="hr-HR"/>
        </w:rPr>
      </w:pPr>
      <w:r>
        <w:rPr>
          <w:color w:val="000000"/>
          <w:lang w:val="hr-HR" w:eastAsia="hr-HR"/>
        </w:rPr>
        <w:t>Prijavni obrasci su:</w:t>
      </w:r>
    </w:p>
    <w:p w14:paraId="1EB9E181" w14:textId="77777777" w:rsidR="00EF4D90" w:rsidRPr="00EA1DD2" w:rsidRDefault="00EF4D90" w:rsidP="00EF4D90">
      <w:pPr>
        <w:pStyle w:val="Odlomakpopisa"/>
        <w:numPr>
          <w:ilvl w:val="0"/>
          <w:numId w:val="37"/>
        </w:numPr>
        <w:spacing w:line="276" w:lineRule="auto"/>
        <w:ind w:left="714" w:hanging="357"/>
        <w:rPr>
          <w:rFonts w:ascii="Times New Roman" w:hAnsi="Times New Roman"/>
          <w:color w:val="000000"/>
          <w:sz w:val="24"/>
          <w:lang w:eastAsia="hr-HR"/>
        </w:rPr>
      </w:pPr>
      <w:r w:rsidRPr="00EA1DD2">
        <w:rPr>
          <w:rFonts w:ascii="Times New Roman" w:hAnsi="Times New Roman"/>
          <w:color w:val="000000"/>
          <w:sz w:val="24"/>
          <w:lang w:eastAsia="hr-HR"/>
        </w:rPr>
        <w:t>Obrazac opisa programa/projekta,</w:t>
      </w:r>
    </w:p>
    <w:p w14:paraId="5C0CD72C" w14:textId="77777777" w:rsidR="00EF4D90" w:rsidRPr="00EA1DD2" w:rsidRDefault="00EF4D90" w:rsidP="00EF4D90">
      <w:pPr>
        <w:pStyle w:val="Odlomakpopisa"/>
        <w:numPr>
          <w:ilvl w:val="0"/>
          <w:numId w:val="37"/>
        </w:numPr>
        <w:spacing w:before="15" w:line="276" w:lineRule="auto"/>
        <w:ind w:left="714" w:hanging="357"/>
        <w:rPr>
          <w:rFonts w:ascii="Times New Roman" w:hAnsi="Times New Roman"/>
          <w:color w:val="000000"/>
          <w:sz w:val="24"/>
          <w:lang w:eastAsia="hr-HR"/>
        </w:rPr>
      </w:pPr>
      <w:r w:rsidRPr="00EA1DD2">
        <w:rPr>
          <w:rFonts w:ascii="Times New Roman" w:hAnsi="Times New Roman"/>
          <w:color w:val="000000"/>
          <w:sz w:val="24"/>
          <w:lang w:eastAsia="hr-HR"/>
        </w:rPr>
        <w:t>Obrazac proračuna programa/projekta,</w:t>
      </w:r>
    </w:p>
    <w:p w14:paraId="73A78D7F" w14:textId="77777777" w:rsidR="00EF4D90" w:rsidRPr="00EA1DD2" w:rsidRDefault="00EF4D90" w:rsidP="00EF4D90">
      <w:pPr>
        <w:pStyle w:val="Odlomakpopisa"/>
        <w:numPr>
          <w:ilvl w:val="0"/>
          <w:numId w:val="37"/>
        </w:numPr>
        <w:spacing w:before="30" w:line="276" w:lineRule="auto"/>
        <w:ind w:left="714" w:hanging="357"/>
        <w:rPr>
          <w:rFonts w:ascii="Times New Roman" w:hAnsi="Times New Roman"/>
          <w:color w:val="000000"/>
          <w:sz w:val="24"/>
          <w:lang w:eastAsia="hr-HR"/>
        </w:rPr>
      </w:pPr>
      <w:r w:rsidRPr="00EA1DD2">
        <w:rPr>
          <w:rFonts w:ascii="Times New Roman" w:hAnsi="Times New Roman"/>
          <w:color w:val="000000"/>
          <w:sz w:val="24"/>
          <w:lang w:eastAsia="hr-HR"/>
        </w:rPr>
        <w:t>Obrazac izjave o partnerstvu,</w:t>
      </w:r>
    </w:p>
    <w:p w14:paraId="7DEC2B28" w14:textId="2ADE9490" w:rsidR="00EF4D90" w:rsidRPr="00EA1DD2" w:rsidRDefault="00EF4D90" w:rsidP="00EF4D90">
      <w:pPr>
        <w:pStyle w:val="Odlomakpopisa"/>
        <w:numPr>
          <w:ilvl w:val="0"/>
          <w:numId w:val="37"/>
        </w:numPr>
        <w:spacing w:line="276" w:lineRule="auto"/>
        <w:ind w:left="714" w:hanging="357"/>
        <w:rPr>
          <w:rFonts w:ascii="Times New Roman" w:hAnsi="Times New Roman"/>
          <w:color w:val="000000"/>
          <w:sz w:val="24"/>
          <w:lang w:eastAsia="hr-HR"/>
        </w:rPr>
      </w:pPr>
      <w:r w:rsidRPr="00EA1DD2">
        <w:rPr>
          <w:rFonts w:ascii="Times New Roman" w:hAnsi="Times New Roman"/>
          <w:color w:val="000000"/>
          <w:sz w:val="24"/>
          <w:lang w:eastAsia="hr-HR"/>
        </w:rPr>
        <w:t>Obrazac životopisa voditelja programa/projekta</w:t>
      </w:r>
      <w:r w:rsidR="003308D8">
        <w:rPr>
          <w:rFonts w:ascii="Times New Roman" w:hAnsi="Times New Roman"/>
          <w:color w:val="000000"/>
          <w:sz w:val="24"/>
          <w:lang w:eastAsia="hr-HR"/>
        </w:rPr>
        <w:t xml:space="preserve"> (</w:t>
      </w:r>
      <w:r w:rsidR="003308D8">
        <w:rPr>
          <w:rFonts w:ascii="Times New Roman" w:hAnsi="Times New Roman"/>
          <w:sz w:val="24"/>
          <w:szCs w:val="24"/>
        </w:rPr>
        <w:t xml:space="preserve">dostavlja se zajedno s dokumentom Privola </w:t>
      </w:r>
      <w:r w:rsidR="003308D8" w:rsidRPr="00AA2168">
        <w:rPr>
          <w:rFonts w:ascii="Times New Roman" w:hAnsi="Times New Roman"/>
          <w:sz w:val="24"/>
          <w:szCs w:val="24"/>
        </w:rPr>
        <w:t>za obradu osobnih podataka</w:t>
      </w:r>
      <w:r w:rsidR="003308D8">
        <w:rPr>
          <w:rFonts w:ascii="Times New Roman" w:hAnsi="Times New Roman"/>
          <w:sz w:val="24"/>
          <w:szCs w:val="24"/>
        </w:rPr>
        <w:t>)</w:t>
      </w:r>
      <w:r w:rsidR="003308D8" w:rsidRPr="00EA1DD2">
        <w:rPr>
          <w:rFonts w:ascii="Times New Roman" w:hAnsi="Times New Roman"/>
          <w:color w:val="000000"/>
          <w:sz w:val="24"/>
          <w:lang w:eastAsia="hr-HR"/>
        </w:rPr>
        <w:t>,</w:t>
      </w:r>
    </w:p>
    <w:p w14:paraId="68409EA1" w14:textId="77777777" w:rsidR="00EF4D90" w:rsidRPr="00EA1DD2" w:rsidRDefault="00EF4D90" w:rsidP="00EF4D90">
      <w:pPr>
        <w:pStyle w:val="Odlomakpopisa"/>
        <w:numPr>
          <w:ilvl w:val="0"/>
          <w:numId w:val="37"/>
        </w:numPr>
        <w:spacing w:line="276" w:lineRule="auto"/>
        <w:ind w:left="714" w:hanging="357"/>
        <w:rPr>
          <w:rFonts w:ascii="Times New Roman" w:hAnsi="Times New Roman"/>
          <w:color w:val="000000"/>
          <w:sz w:val="24"/>
          <w:lang w:eastAsia="hr-HR"/>
        </w:rPr>
      </w:pPr>
      <w:r w:rsidRPr="00EA1DD2">
        <w:rPr>
          <w:rFonts w:ascii="Times New Roman" w:hAnsi="Times New Roman"/>
          <w:color w:val="000000"/>
          <w:sz w:val="24"/>
          <w:lang w:eastAsia="hr-HR"/>
        </w:rPr>
        <w:t>Preslika akta o osnivanju ukoliko je partner komora, javna ustanova ili jedinica lokalne i područne samouprave,</w:t>
      </w:r>
    </w:p>
    <w:p w14:paraId="1212857F" w14:textId="77777777" w:rsidR="00EF4D90" w:rsidRPr="00EA1DD2" w:rsidRDefault="00EF4D90" w:rsidP="00EF4D90">
      <w:pPr>
        <w:pStyle w:val="Odlomakpopisa"/>
        <w:numPr>
          <w:ilvl w:val="0"/>
          <w:numId w:val="37"/>
        </w:numPr>
        <w:spacing w:line="276" w:lineRule="auto"/>
        <w:ind w:left="714" w:hanging="357"/>
        <w:rPr>
          <w:rFonts w:ascii="Times New Roman" w:hAnsi="Times New Roman"/>
          <w:color w:val="000000"/>
          <w:sz w:val="24"/>
          <w:lang w:eastAsia="hr-HR"/>
        </w:rPr>
      </w:pPr>
      <w:r w:rsidRPr="00EA1DD2">
        <w:rPr>
          <w:rFonts w:ascii="Times New Roman" w:hAnsi="Times New Roman"/>
          <w:color w:val="000000"/>
          <w:sz w:val="24"/>
          <w:lang w:eastAsia="hr-HR"/>
        </w:rPr>
        <w:t>Obrazac izjave o nepostojanju dvostrukog financiranja.</w:t>
      </w:r>
    </w:p>
    <w:p w14:paraId="6B98080A" w14:textId="77777777" w:rsidR="00EF4D90" w:rsidRPr="00EA1DD2" w:rsidRDefault="00EF4D90" w:rsidP="00EF4D90">
      <w:pPr>
        <w:suppressAutoHyphens w:val="0"/>
        <w:spacing w:line="270" w:lineRule="atLeast"/>
        <w:jc w:val="both"/>
        <w:rPr>
          <w:color w:val="000000"/>
          <w:sz w:val="28"/>
          <w:lang w:val="hr-HR" w:eastAsia="hr-HR"/>
        </w:rPr>
      </w:pPr>
    </w:p>
    <w:p w14:paraId="42795C99" w14:textId="77777777" w:rsidR="00EF4D90" w:rsidRPr="00A20175" w:rsidRDefault="00EF4D90" w:rsidP="00EF4D90">
      <w:pPr>
        <w:suppressAutoHyphens w:val="0"/>
        <w:spacing w:line="270" w:lineRule="atLeast"/>
        <w:jc w:val="both"/>
        <w:rPr>
          <w:lang w:val="hr-HR" w:eastAsia="hr-HR"/>
        </w:rPr>
      </w:pPr>
      <w:r w:rsidRPr="00A20175">
        <w:rPr>
          <w:lang w:val="hr-HR" w:eastAsia="hr-HR"/>
        </w:rPr>
        <w:t>Obavezni prilozi propisani su s ciljem dokazivanja ispunjenja uvjeta propisanih u članku 9. Pravilnika, a čine ga:</w:t>
      </w:r>
    </w:p>
    <w:p w14:paraId="44E221E3" w14:textId="77777777" w:rsidR="00EF4D90" w:rsidRDefault="00EF4D90" w:rsidP="00EF4D90">
      <w:pPr>
        <w:suppressAutoHyphens w:val="0"/>
        <w:spacing w:line="270" w:lineRule="atLeast"/>
        <w:jc w:val="both"/>
        <w:rPr>
          <w:color w:val="FF0000"/>
          <w:lang w:val="hr-HR" w:eastAsia="hr-HR"/>
        </w:rPr>
      </w:pPr>
    </w:p>
    <w:p w14:paraId="323AE62B" w14:textId="77777777" w:rsidR="00EF4D90" w:rsidRPr="00A027F5" w:rsidRDefault="00EF4D90" w:rsidP="00EF4D90">
      <w:pPr>
        <w:pStyle w:val="Odlomakpopisa"/>
        <w:numPr>
          <w:ilvl w:val="0"/>
          <w:numId w:val="29"/>
        </w:numPr>
        <w:autoSpaceDE w:val="0"/>
        <w:autoSpaceDN w:val="0"/>
        <w:adjustRightInd w:val="0"/>
        <w:spacing w:line="276" w:lineRule="auto"/>
        <w:rPr>
          <w:rFonts w:ascii="Times New Roman" w:hAnsi="Times New Roman"/>
          <w:sz w:val="24"/>
          <w:szCs w:val="24"/>
        </w:rPr>
      </w:pPr>
      <w:r>
        <w:rPr>
          <w:rFonts w:ascii="Times New Roman" w:eastAsia="Times New Roman" w:hAnsi="Times New Roman"/>
          <w:sz w:val="24"/>
          <w:szCs w:val="24"/>
          <w:lang w:eastAsia="hr-HR"/>
        </w:rPr>
        <w:t xml:space="preserve">Izjava prijavitelja da </w:t>
      </w:r>
      <w:r w:rsidRPr="00A027F5">
        <w:rPr>
          <w:rFonts w:ascii="Times New Roman" w:eastAsia="Times New Roman" w:hAnsi="Times New Roman"/>
          <w:sz w:val="24"/>
          <w:szCs w:val="24"/>
          <w:lang w:eastAsia="hr-HR"/>
        </w:rPr>
        <w:t>su uredno ispun</w:t>
      </w:r>
      <w:r>
        <w:rPr>
          <w:rFonts w:ascii="Times New Roman" w:eastAsia="Times New Roman" w:hAnsi="Times New Roman"/>
          <w:sz w:val="24"/>
          <w:szCs w:val="24"/>
          <w:lang w:eastAsia="hr-HR"/>
        </w:rPr>
        <w:t>jene</w:t>
      </w:r>
      <w:r w:rsidRPr="00A027F5">
        <w:rPr>
          <w:rFonts w:ascii="Times New Roman" w:eastAsia="Times New Roman" w:hAnsi="Times New Roman"/>
          <w:sz w:val="24"/>
          <w:szCs w:val="24"/>
          <w:lang w:eastAsia="hr-HR"/>
        </w:rPr>
        <w:t xml:space="preserve"> obveze iz svih prethodno sklopljenih ugovora o financiranju iz javnih izvora određenih Uredbom</w:t>
      </w:r>
      <w:r>
        <w:rPr>
          <w:rFonts w:ascii="Times New Roman" w:eastAsia="Times New Roman" w:hAnsi="Times New Roman"/>
          <w:sz w:val="24"/>
          <w:szCs w:val="24"/>
          <w:lang w:eastAsia="hr-HR"/>
        </w:rPr>
        <w:t>,</w:t>
      </w:r>
    </w:p>
    <w:p w14:paraId="189CDE42" w14:textId="77777777" w:rsidR="00EF4D90" w:rsidRPr="00A027F5" w:rsidRDefault="00EF4D90" w:rsidP="00EF4D90">
      <w:pPr>
        <w:pStyle w:val="Odlomakpopisa"/>
        <w:numPr>
          <w:ilvl w:val="0"/>
          <w:numId w:val="29"/>
        </w:numPr>
        <w:autoSpaceDE w:val="0"/>
        <w:autoSpaceDN w:val="0"/>
        <w:adjustRightInd w:val="0"/>
        <w:spacing w:line="276" w:lineRule="auto"/>
        <w:rPr>
          <w:rFonts w:ascii="Times New Roman" w:hAnsi="Times New Roman"/>
          <w:sz w:val="24"/>
          <w:szCs w:val="24"/>
        </w:rPr>
      </w:pPr>
      <w:r>
        <w:rPr>
          <w:rFonts w:ascii="Times New Roman" w:eastAsia="Times New Roman" w:hAnsi="Times New Roman"/>
          <w:sz w:val="24"/>
          <w:szCs w:val="24"/>
          <w:lang w:eastAsia="hr-HR"/>
        </w:rPr>
        <w:t xml:space="preserve">Potvrda Porezne uprave da ne postoje nepodmirena </w:t>
      </w:r>
      <w:r w:rsidRPr="00A027F5">
        <w:rPr>
          <w:rFonts w:ascii="Times New Roman" w:eastAsia="Times New Roman" w:hAnsi="Times New Roman"/>
          <w:sz w:val="24"/>
          <w:szCs w:val="24"/>
          <w:lang w:eastAsia="hr-HR"/>
        </w:rPr>
        <w:t xml:space="preserve">dugovanja s osnove plaćanja doprinosa za mirovinsko i zdravstveno osiguranje i plaćanje poreza te drugih davanja prema, </w:t>
      </w:r>
      <w:r>
        <w:rPr>
          <w:rFonts w:ascii="Times New Roman" w:eastAsia="Times New Roman" w:hAnsi="Times New Roman"/>
          <w:sz w:val="24"/>
          <w:szCs w:val="24"/>
          <w:lang w:eastAsia="hr-HR"/>
        </w:rPr>
        <w:t>D</w:t>
      </w:r>
      <w:r w:rsidRPr="00A027F5">
        <w:rPr>
          <w:rFonts w:ascii="Times New Roman" w:eastAsia="Times New Roman" w:hAnsi="Times New Roman"/>
          <w:sz w:val="24"/>
          <w:szCs w:val="24"/>
          <w:lang w:eastAsia="hr-HR"/>
        </w:rPr>
        <w:t>ržav</w:t>
      </w:r>
      <w:r>
        <w:rPr>
          <w:rFonts w:ascii="Times New Roman" w:eastAsia="Times New Roman" w:hAnsi="Times New Roman"/>
          <w:sz w:val="24"/>
          <w:szCs w:val="24"/>
          <w:lang w:eastAsia="hr-HR"/>
        </w:rPr>
        <w:t>nom proračunu kao i da nema nepodmirenih obveza prema</w:t>
      </w:r>
      <w:r w:rsidRPr="00A027F5">
        <w:rPr>
          <w:rFonts w:ascii="Times New Roman" w:eastAsia="Times New Roman" w:hAnsi="Times New Roman"/>
          <w:sz w:val="24"/>
          <w:szCs w:val="24"/>
          <w:lang w:eastAsia="hr-HR"/>
        </w:rPr>
        <w:t xml:space="preserve"> proračunu Grada</w:t>
      </w:r>
      <w:r>
        <w:rPr>
          <w:rFonts w:ascii="Times New Roman" w:eastAsia="Times New Roman" w:hAnsi="Times New Roman"/>
          <w:sz w:val="24"/>
          <w:szCs w:val="24"/>
          <w:lang w:eastAsia="hr-HR"/>
        </w:rPr>
        <w:t xml:space="preserve"> Koprivnice ili druge jedinice lokalne samouprave, a području koje je prijavitelj registriran,</w:t>
      </w:r>
      <w:r w:rsidRPr="00A027F5">
        <w:rPr>
          <w:rFonts w:ascii="Times New Roman" w:eastAsia="Times New Roman" w:hAnsi="Times New Roman"/>
          <w:sz w:val="24"/>
          <w:szCs w:val="24"/>
          <w:lang w:eastAsia="hr-HR"/>
        </w:rPr>
        <w:t xml:space="preserve"> kao i prema Društvu</w:t>
      </w:r>
      <w:r>
        <w:rPr>
          <w:rFonts w:ascii="Times New Roman" w:eastAsia="Times New Roman" w:hAnsi="Times New Roman"/>
          <w:sz w:val="24"/>
          <w:szCs w:val="24"/>
          <w:lang w:eastAsia="hr-HR"/>
        </w:rPr>
        <w:t>,</w:t>
      </w:r>
    </w:p>
    <w:p w14:paraId="55074D43" w14:textId="77777777" w:rsidR="00EF4D90" w:rsidRPr="00A33F49" w:rsidRDefault="00EF4D90" w:rsidP="00EF4D90">
      <w:pPr>
        <w:pStyle w:val="Odlomakpopisa"/>
        <w:numPr>
          <w:ilvl w:val="0"/>
          <w:numId w:val="29"/>
        </w:numPr>
        <w:autoSpaceDE w:val="0"/>
        <w:autoSpaceDN w:val="0"/>
        <w:adjustRightInd w:val="0"/>
        <w:spacing w:line="276" w:lineRule="auto"/>
        <w:rPr>
          <w:rFonts w:ascii="Times New Roman" w:hAnsi="Times New Roman"/>
          <w:sz w:val="24"/>
          <w:szCs w:val="24"/>
        </w:rPr>
      </w:pPr>
      <w:r>
        <w:rPr>
          <w:rFonts w:ascii="Times New Roman" w:eastAsia="Times New Roman" w:hAnsi="Times New Roman"/>
          <w:sz w:val="24"/>
          <w:szCs w:val="24"/>
          <w:lang w:eastAsia="hr-HR"/>
        </w:rPr>
        <w:t xml:space="preserve">Potvrda da </w:t>
      </w:r>
      <w:r w:rsidRPr="00A027F5">
        <w:rPr>
          <w:rFonts w:ascii="Times New Roman" w:eastAsia="Times New Roman" w:hAnsi="Times New Roman"/>
          <w:sz w:val="24"/>
          <w:szCs w:val="24"/>
          <w:lang w:eastAsia="hr-HR"/>
        </w:rPr>
        <w:t xml:space="preserve">se protiv osobe ovlaštene za zastupanje i voditelja programa/projekta ne vodi kazneni </w:t>
      </w:r>
      <w:r w:rsidRPr="00A33F49">
        <w:rPr>
          <w:rFonts w:ascii="Times New Roman" w:eastAsia="Times New Roman" w:hAnsi="Times New Roman"/>
          <w:sz w:val="24"/>
          <w:szCs w:val="24"/>
          <w:lang w:eastAsia="hr-HR"/>
        </w:rPr>
        <w:t>postupak i nije pravomoćno osuđen za prekršaje ili kaznena djela,</w:t>
      </w:r>
    </w:p>
    <w:p w14:paraId="142BE187" w14:textId="77777777" w:rsidR="00EF4D90" w:rsidRPr="00A33F49" w:rsidRDefault="00EF4D90" w:rsidP="00EF4D90">
      <w:pPr>
        <w:pStyle w:val="Odlomakpopisa"/>
        <w:numPr>
          <w:ilvl w:val="0"/>
          <w:numId w:val="29"/>
        </w:numPr>
        <w:autoSpaceDE w:val="0"/>
        <w:autoSpaceDN w:val="0"/>
        <w:adjustRightInd w:val="0"/>
        <w:spacing w:line="276" w:lineRule="auto"/>
        <w:rPr>
          <w:rFonts w:ascii="Times New Roman" w:hAnsi="Times New Roman"/>
          <w:sz w:val="24"/>
          <w:szCs w:val="24"/>
        </w:rPr>
      </w:pPr>
      <w:r w:rsidRPr="00A33F49">
        <w:rPr>
          <w:rFonts w:ascii="Times New Roman" w:eastAsia="Times New Roman" w:hAnsi="Times New Roman"/>
          <w:sz w:val="24"/>
          <w:szCs w:val="24"/>
          <w:lang w:eastAsia="hr-HR"/>
        </w:rPr>
        <w:t>Pečatom i potpisom ovjeren izvadak iz općih akata da podnositelj ima uspostavljen model dobrog financijskog upravljanja i kontrola te način sprječavanja sukoba interesa pri raspolaganju javnim sredstvima, samo ako isti nije objavljen u javnom registru,</w:t>
      </w:r>
    </w:p>
    <w:p w14:paraId="7277B7E1" w14:textId="77777777" w:rsidR="00EF4D90" w:rsidRPr="00116704" w:rsidRDefault="00EF4D90" w:rsidP="00EF4D90">
      <w:pPr>
        <w:pStyle w:val="Odlomakpopisa"/>
        <w:numPr>
          <w:ilvl w:val="0"/>
          <w:numId w:val="29"/>
        </w:numPr>
        <w:autoSpaceDE w:val="0"/>
        <w:autoSpaceDN w:val="0"/>
        <w:adjustRightInd w:val="0"/>
        <w:spacing w:line="276" w:lineRule="auto"/>
        <w:rPr>
          <w:rFonts w:ascii="Times New Roman" w:hAnsi="Times New Roman"/>
          <w:sz w:val="24"/>
          <w:szCs w:val="24"/>
        </w:rPr>
      </w:pPr>
      <w:r>
        <w:rPr>
          <w:rFonts w:ascii="Times New Roman" w:eastAsia="Times New Roman" w:hAnsi="Times New Roman"/>
          <w:sz w:val="24"/>
          <w:szCs w:val="24"/>
          <w:lang w:eastAsia="hr-HR"/>
        </w:rPr>
        <w:t>Potvrda potpisana od ovlaštene osobe za zastupanje:</w:t>
      </w:r>
    </w:p>
    <w:p w14:paraId="75D629A6" w14:textId="77777777" w:rsidR="00EF4D90" w:rsidRPr="00116704" w:rsidRDefault="00EF4D90" w:rsidP="00EF4D90">
      <w:pPr>
        <w:pStyle w:val="Odlomakpopisa"/>
        <w:numPr>
          <w:ilvl w:val="1"/>
          <w:numId w:val="29"/>
        </w:numPr>
        <w:autoSpaceDE w:val="0"/>
        <w:autoSpaceDN w:val="0"/>
        <w:adjustRightInd w:val="0"/>
        <w:spacing w:line="276" w:lineRule="auto"/>
        <w:ind w:firstLine="384"/>
        <w:rPr>
          <w:rFonts w:ascii="Times New Roman" w:hAnsi="Times New Roman"/>
          <w:sz w:val="24"/>
          <w:szCs w:val="24"/>
        </w:rPr>
      </w:pPr>
      <w:r w:rsidRPr="00116704">
        <w:rPr>
          <w:rFonts w:ascii="Times New Roman" w:eastAsia="Times New Roman" w:hAnsi="Times New Roman"/>
          <w:sz w:val="24"/>
          <w:szCs w:val="24"/>
          <w:lang w:eastAsia="hr-HR"/>
        </w:rPr>
        <w:t>da podnositelj ima utvrđen način javnog objavljivanja programskog i financijskog izvješća o radu za proteklu godinu (mrežne stranice korisnika sredstava ili drugi prikladan način),</w:t>
      </w:r>
    </w:p>
    <w:p w14:paraId="3408A956" w14:textId="77777777" w:rsidR="00EF4D90" w:rsidRPr="00116704" w:rsidRDefault="00EF4D90" w:rsidP="00EF4D90">
      <w:pPr>
        <w:pStyle w:val="Odlomakpopisa"/>
        <w:numPr>
          <w:ilvl w:val="1"/>
          <w:numId w:val="29"/>
        </w:numPr>
        <w:autoSpaceDE w:val="0"/>
        <w:autoSpaceDN w:val="0"/>
        <w:adjustRightInd w:val="0"/>
        <w:spacing w:line="276" w:lineRule="auto"/>
        <w:ind w:firstLine="384"/>
        <w:rPr>
          <w:rFonts w:ascii="Times New Roman" w:hAnsi="Times New Roman"/>
          <w:sz w:val="24"/>
          <w:szCs w:val="24"/>
        </w:rPr>
      </w:pPr>
      <w:r w:rsidRPr="00116704">
        <w:rPr>
          <w:rFonts w:ascii="Times New Roman" w:eastAsia="Times New Roman" w:hAnsi="Times New Roman"/>
          <w:sz w:val="24"/>
          <w:szCs w:val="24"/>
          <w:lang w:eastAsia="hr-HR"/>
        </w:rPr>
        <w:t>imaju zadovoljavajuće organizacijske kapacitete i ljudske resurse za provedbu programa/projekta, programa javnih potreba, javnih ovlasti, odnosno pružanje socijalnih usluga,</w:t>
      </w:r>
    </w:p>
    <w:p w14:paraId="4B550E99" w14:textId="77777777" w:rsidR="00EF4D90" w:rsidRPr="00116704" w:rsidRDefault="00EF4D90" w:rsidP="00EF4D90">
      <w:pPr>
        <w:pStyle w:val="Odlomakpopisa"/>
        <w:numPr>
          <w:ilvl w:val="1"/>
          <w:numId w:val="29"/>
        </w:numPr>
        <w:autoSpaceDE w:val="0"/>
        <w:autoSpaceDN w:val="0"/>
        <w:adjustRightInd w:val="0"/>
        <w:spacing w:line="276" w:lineRule="auto"/>
        <w:ind w:firstLine="384"/>
        <w:rPr>
          <w:rFonts w:ascii="Times New Roman" w:hAnsi="Times New Roman"/>
          <w:sz w:val="24"/>
          <w:szCs w:val="24"/>
        </w:rPr>
      </w:pPr>
      <w:r w:rsidRPr="00116704">
        <w:rPr>
          <w:rFonts w:ascii="Times New Roman" w:eastAsia="Times New Roman" w:hAnsi="Times New Roman"/>
          <w:sz w:val="24"/>
          <w:szCs w:val="24"/>
          <w:lang w:eastAsia="hr-HR"/>
        </w:rPr>
        <w:t xml:space="preserve">vode transparentno financijsko poslovanje sukladno posebnom </w:t>
      </w:r>
      <w:r>
        <w:rPr>
          <w:rFonts w:ascii="Times New Roman" w:eastAsia="Times New Roman" w:hAnsi="Times New Roman"/>
          <w:sz w:val="24"/>
          <w:szCs w:val="24"/>
          <w:lang w:eastAsia="hr-HR"/>
        </w:rPr>
        <w:t>Z</w:t>
      </w:r>
      <w:r w:rsidRPr="00116704">
        <w:rPr>
          <w:rFonts w:ascii="Times New Roman" w:eastAsia="Times New Roman" w:hAnsi="Times New Roman"/>
          <w:sz w:val="24"/>
          <w:szCs w:val="24"/>
          <w:lang w:eastAsia="hr-HR"/>
        </w:rPr>
        <w:t>akonu.</w:t>
      </w:r>
    </w:p>
    <w:p w14:paraId="191DF2EE" w14:textId="77777777" w:rsidR="00EF4D90" w:rsidRDefault="00EF4D90" w:rsidP="00EF4D90">
      <w:pPr>
        <w:suppressAutoHyphens w:val="0"/>
        <w:spacing w:before="270" w:line="270" w:lineRule="atLeast"/>
        <w:jc w:val="both"/>
        <w:rPr>
          <w:color w:val="000000"/>
          <w:lang w:val="hr-HR" w:eastAsia="hr-HR"/>
        </w:rPr>
      </w:pPr>
      <w:r w:rsidRPr="001B310E">
        <w:rPr>
          <w:color w:val="000000"/>
          <w:lang w:val="hr-HR" w:eastAsia="hr-HR"/>
        </w:rPr>
        <w:lastRenderedPageBreak/>
        <w:t>Nije potrebno dostaviti izvadak iz Registra udruga i Registra neprofitnih organizacija. Isti će se provjerava</w:t>
      </w:r>
      <w:r>
        <w:rPr>
          <w:color w:val="000000"/>
          <w:lang w:val="hr-HR" w:eastAsia="hr-HR"/>
        </w:rPr>
        <w:t>ti direktno s internet stranice nadležnih tijela.</w:t>
      </w:r>
    </w:p>
    <w:p w14:paraId="2CFD44CB" w14:textId="77777777" w:rsidR="00EF4D90" w:rsidRPr="001B310E" w:rsidRDefault="00EF4D90" w:rsidP="00EF4D90">
      <w:pPr>
        <w:suppressAutoHyphens w:val="0"/>
        <w:spacing w:before="270" w:line="270" w:lineRule="atLeast"/>
        <w:jc w:val="both"/>
        <w:rPr>
          <w:color w:val="000000"/>
          <w:lang w:val="hr-HR" w:eastAsia="hr-HR"/>
        </w:rPr>
      </w:pPr>
    </w:p>
    <w:p w14:paraId="0B44D94B" w14:textId="77777777" w:rsidR="00EF4D90" w:rsidRPr="00F43D15" w:rsidRDefault="00EF4D90" w:rsidP="00EF4D90">
      <w:pPr>
        <w:spacing w:line="270" w:lineRule="atLeast"/>
        <w:ind w:left="1416"/>
        <w:rPr>
          <w:rFonts w:eastAsia="SimSun"/>
          <w:i/>
          <w:iCs/>
          <w:noProof/>
          <w:szCs w:val="20"/>
        </w:rPr>
      </w:pPr>
      <w:r w:rsidRPr="00F43D15">
        <w:rPr>
          <w:rFonts w:eastAsia="SimSun"/>
          <w:i/>
          <w:iCs/>
          <w:noProof/>
          <w:szCs w:val="20"/>
        </w:rPr>
        <w:t>3.1.1. Sadržaj opisnog obrasca</w:t>
      </w:r>
    </w:p>
    <w:p w14:paraId="6B50D8E7" w14:textId="77777777" w:rsidR="00EF4D90" w:rsidRPr="001B310E" w:rsidRDefault="00EF4D90" w:rsidP="00EF4D90">
      <w:pPr>
        <w:suppressAutoHyphens w:val="0"/>
        <w:spacing w:before="120" w:line="270" w:lineRule="atLeast"/>
        <w:jc w:val="both"/>
        <w:rPr>
          <w:color w:val="000000"/>
          <w:lang w:val="hr-HR" w:eastAsia="hr-HR"/>
        </w:rPr>
      </w:pPr>
      <w:r w:rsidRPr="001B310E">
        <w:rPr>
          <w:color w:val="000000"/>
          <w:lang w:val="hr-HR" w:eastAsia="hr-HR"/>
        </w:rPr>
        <w:t>Opisni obrazac projekta/programa dio je obvezne dokumentacije. Sadrži podatke o prijavitelju, partnerima te sadržaju projekta/programa koji se predlaže za financiranje.</w:t>
      </w:r>
    </w:p>
    <w:p w14:paraId="179DFAC6" w14:textId="77777777" w:rsidR="00EF4D90" w:rsidRPr="001B310E" w:rsidRDefault="00EF4D90" w:rsidP="00EF4D90">
      <w:pPr>
        <w:suppressAutoHyphens w:val="0"/>
        <w:spacing w:before="240" w:line="270" w:lineRule="atLeast"/>
        <w:jc w:val="both"/>
        <w:rPr>
          <w:color w:val="000000"/>
          <w:lang w:val="hr-HR" w:eastAsia="hr-HR"/>
        </w:rPr>
      </w:pPr>
      <w:r w:rsidRPr="001B310E">
        <w:rPr>
          <w:color w:val="000000"/>
          <w:lang w:val="hr-HR" w:eastAsia="hr-HR"/>
        </w:rPr>
        <w:t>Obrasci u kojima nedostaju podaci vezani uz sadržaj projekta neće biti uzeti u razmatranje.</w:t>
      </w:r>
    </w:p>
    <w:p w14:paraId="22AA444A" w14:textId="77777777" w:rsidR="00EF4D90" w:rsidRPr="001B310E" w:rsidRDefault="00EF4D90" w:rsidP="00EF4D90">
      <w:pPr>
        <w:suppressAutoHyphens w:val="0"/>
        <w:spacing w:before="225" w:line="270" w:lineRule="atLeast"/>
        <w:jc w:val="both"/>
        <w:rPr>
          <w:color w:val="000000"/>
          <w:lang w:val="hr-HR" w:eastAsia="hr-HR"/>
        </w:rPr>
      </w:pPr>
      <w:r w:rsidRPr="001B310E">
        <w:rPr>
          <w:color w:val="000000"/>
          <w:lang w:val="hr-HR" w:eastAsia="hr-HR"/>
        </w:rPr>
        <w:t>Obrazac je potrebno ispuniti na računalu. Rukom ispisani obrasci neće biti uzeti u razmatranje.</w:t>
      </w:r>
    </w:p>
    <w:p w14:paraId="790A93DC" w14:textId="77777777" w:rsidR="00EF4D90" w:rsidRPr="001B310E" w:rsidRDefault="00EF4D90" w:rsidP="00EF4D90">
      <w:pPr>
        <w:suppressAutoHyphens w:val="0"/>
        <w:spacing w:before="270" w:line="270" w:lineRule="atLeast"/>
        <w:jc w:val="both"/>
        <w:rPr>
          <w:color w:val="000000"/>
          <w:lang w:val="hr-HR" w:eastAsia="hr-HR"/>
        </w:rPr>
      </w:pPr>
      <w:r w:rsidRPr="001B310E">
        <w:rPr>
          <w:color w:val="000000"/>
          <w:lang w:val="hr-HR" w:eastAsia="hr-HR"/>
        </w:rPr>
        <w:t>Ukoliko opisni obrazac sadrži gore navedene nedostatke, prijava će se smatrati nevažećom.</w:t>
      </w:r>
    </w:p>
    <w:p w14:paraId="25D75BFB" w14:textId="77777777" w:rsidR="00EF4D90" w:rsidRDefault="00EF4D90" w:rsidP="00EF4D90">
      <w:pPr>
        <w:suppressAutoHyphens w:val="0"/>
        <w:spacing w:before="270" w:line="270" w:lineRule="atLeast"/>
        <w:jc w:val="both"/>
        <w:rPr>
          <w:color w:val="000000"/>
          <w:lang w:val="hr-HR" w:eastAsia="hr-HR"/>
        </w:rPr>
      </w:pPr>
      <w:r w:rsidRPr="001B310E">
        <w:rPr>
          <w:color w:val="000000"/>
          <w:lang w:val="hr-HR" w:eastAsia="hr-HR"/>
        </w:rPr>
        <w:t xml:space="preserve">Nužno je da opisni obrazac projekta/programa bude vlastoručno potpisan od strane voditelja projekta/programa i osobe ovlaštene za zastupanje udruge </w:t>
      </w:r>
      <w:r>
        <w:rPr>
          <w:color w:val="000000"/>
          <w:lang w:val="hr-HR" w:eastAsia="hr-HR"/>
        </w:rPr>
        <w:t xml:space="preserve">te </w:t>
      </w:r>
      <w:proofErr w:type="spellStart"/>
      <w:r>
        <w:rPr>
          <w:color w:val="000000"/>
          <w:lang w:val="hr-HR" w:eastAsia="hr-HR"/>
        </w:rPr>
        <w:t>pečatiran</w:t>
      </w:r>
      <w:proofErr w:type="spellEnd"/>
      <w:r>
        <w:rPr>
          <w:color w:val="000000"/>
          <w:lang w:val="hr-HR" w:eastAsia="hr-HR"/>
        </w:rPr>
        <w:t xml:space="preserve"> s jasno naznačenim </w:t>
      </w:r>
      <w:r w:rsidRPr="001B310E">
        <w:rPr>
          <w:color w:val="000000"/>
          <w:lang w:val="hr-HR" w:eastAsia="hr-HR"/>
        </w:rPr>
        <w:t>datumom i mjestom potpisa obrasca.</w:t>
      </w:r>
    </w:p>
    <w:p w14:paraId="51F065CD" w14:textId="77777777" w:rsidR="00EF4D90" w:rsidRPr="001B310E" w:rsidRDefault="00EF4D90" w:rsidP="00EF4D90">
      <w:pPr>
        <w:suppressAutoHyphens w:val="0"/>
        <w:spacing w:before="270" w:line="270" w:lineRule="atLeast"/>
        <w:jc w:val="both"/>
        <w:rPr>
          <w:color w:val="000000"/>
          <w:lang w:val="hr-HR" w:eastAsia="hr-HR"/>
        </w:rPr>
      </w:pPr>
    </w:p>
    <w:p w14:paraId="0E7E5D77" w14:textId="77777777" w:rsidR="00EF4D90" w:rsidRPr="00F43D15" w:rsidRDefault="00EF4D90" w:rsidP="00EF4D90">
      <w:pPr>
        <w:spacing w:line="270" w:lineRule="atLeast"/>
        <w:ind w:left="1416"/>
        <w:rPr>
          <w:rFonts w:eastAsia="SimSun"/>
          <w:i/>
          <w:iCs/>
          <w:noProof/>
          <w:szCs w:val="20"/>
        </w:rPr>
      </w:pPr>
      <w:r w:rsidRPr="00F43D15">
        <w:rPr>
          <w:rFonts w:eastAsia="SimSun"/>
          <w:i/>
          <w:iCs/>
          <w:noProof/>
          <w:szCs w:val="20"/>
        </w:rPr>
        <w:t>3.1.2. Sadržaj obrasca Proračuna</w:t>
      </w:r>
    </w:p>
    <w:p w14:paraId="20D4589A" w14:textId="77777777" w:rsidR="00EF4D90" w:rsidRPr="001B310E" w:rsidRDefault="00EF4D90" w:rsidP="00EF4D90">
      <w:pPr>
        <w:suppressAutoHyphens w:val="0"/>
        <w:spacing w:before="120" w:line="270" w:lineRule="atLeast"/>
        <w:jc w:val="both"/>
        <w:rPr>
          <w:color w:val="000000"/>
          <w:lang w:val="hr-HR" w:eastAsia="hr-HR"/>
        </w:rPr>
      </w:pPr>
      <w:r w:rsidRPr="001B310E">
        <w:rPr>
          <w:color w:val="000000"/>
          <w:lang w:val="hr-HR" w:eastAsia="hr-HR"/>
        </w:rPr>
        <w:t>Obrazac proračuna dio je obvezne dokumentacije te sadrži podatke o svim troškovima projekta / programa, kao i o bespovratnim sredstvima koja se traže od davatelja.</w:t>
      </w:r>
    </w:p>
    <w:p w14:paraId="0D57D288" w14:textId="77777777" w:rsidR="00EF4D90" w:rsidRPr="001B310E" w:rsidRDefault="00EF4D90" w:rsidP="00EF4D90">
      <w:pPr>
        <w:suppressAutoHyphens w:val="0"/>
        <w:spacing w:before="240" w:line="270" w:lineRule="atLeast"/>
        <w:jc w:val="both"/>
        <w:rPr>
          <w:color w:val="000000"/>
          <w:lang w:val="hr-HR" w:eastAsia="hr-HR"/>
        </w:rPr>
      </w:pPr>
      <w:r w:rsidRPr="001B310E">
        <w:rPr>
          <w:color w:val="000000"/>
          <w:lang w:val="hr-HR" w:eastAsia="hr-HR"/>
        </w:rPr>
        <w:t>Prijava u kojima nedostaje obrazac proračuna neće biti uzeta u razmatranje, kao ni prijava u kojoj u obrazac proračuna nisu uneseni svi planirani troškovi.</w:t>
      </w:r>
    </w:p>
    <w:p w14:paraId="7D3462ED" w14:textId="77777777" w:rsidR="00EF4D90" w:rsidRPr="001B310E" w:rsidRDefault="00EF4D90" w:rsidP="00EF4D90">
      <w:pPr>
        <w:suppressAutoHyphens w:val="0"/>
        <w:spacing w:before="225" w:line="270" w:lineRule="atLeast"/>
        <w:jc w:val="both"/>
        <w:rPr>
          <w:color w:val="000000"/>
          <w:lang w:val="hr-HR" w:eastAsia="hr-HR"/>
        </w:rPr>
      </w:pPr>
      <w:r w:rsidRPr="001B310E">
        <w:rPr>
          <w:color w:val="000000"/>
          <w:lang w:val="hr-HR" w:eastAsia="hr-HR"/>
        </w:rPr>
        <w:t>Obrazac je potrebno ispuniti na računalu. Rukom ispisani obrasci neće biti uzeti u razmatranje.</w:t>
      </w:r>
    </w:p>
    <w:p w14:paraId="5DC40ECA" w14:textId="77777777" w:rsidR="00EF4D90" w:rsidRPr="001B310E" w:rsidRDefault="00EF4D90" w:rsidP="00EF4D90">
      <w:pPr>
        <w:suppressAutoHyphens w:val="0"/>
        <w:spacing w:before="240" w:line="270" w:lineRule="atLeast"/>
        <w:jc w:val="both"/>
        <w:rPr>
          <w:color w:val="000000"/>
          <w:lang w:val="hr-HR" w:eastAsia="hr-HR"/>
        </w:rPr>
      </w:pPr>
      <w:r w:rsidRPr="001B310E">
        <w:rPr>
          <w:color w:val="000000"/>
          <w:lang w:val="hr-HR" w:eastAsia="hr-HR"/>
        </w:rPr>
        <w:t xml:space="preserve">Nužno je da obrazac Proračuna projekta/programa bude vlastoručno potpisan od strane voditelja projekta/programa te osobe ovlaštene za zastupanje udruge, te </w:t>
      </w:r>
      <w:proofErr w:type="spellStart"/>
      <w:r w:rsidRPr="001B310E">
        <w:rPr>
          <w:color w:val="000000"/>
          <w:lang w:val="hr-HR" w:eastAsia="hr-HR"/>
        </w:rPr>
        <w:t>pečatiran</w:t>
      </w:r>
      <w:proofErr w:type="spellEnd"/>
      <w:r w:rsidRPr="001B310E">
        <w:rPr>
          <w:color w:val="000000"/>
          <w:lang w:val="hr-HR" w:eastAsia="hr-HR"/>
        </w:rPr>
        <w:t xml:space="preserve"> s jasno naznačenim datumom i mjestom potpisa obrasca.</w:t>
      </w:r>
    </w:p>
    <w:p w14:paraId="45783C6A" w14:textId="77777777" w:rsidR="00EF4D90" w:rsidRPr="001B310E" w:rsidRDefault="00EF4D90" w:rsidP="00EF4D90">
      <w:pPr>
        <w:suppressAutoHyphens w:val="0"/>
        <w:jc w:val="both"/>
        <w:rPr>
          <w:color w:val="000000"/>
          <w:lang w:val="hr-HR" w:eastAsia="hr-HR"/>
        </w:rPr>
      </w:pPr>
      <w:r>
        <w:rPr>
          <w:noProof/>
          <w:color w:val="000000"/>
          <w:lang w:val="hr-HR" w:eastAsia="hr-HR"/>
        </w:rPr>
        <mc:AlternateContent>
          <mc:Choice Requires="wps">
            <w:drawing>
              <wp:inline distT="0" distB="0" distL="0" distR="0" wp14:anchorId="6A7328FE" wp14:editId="5EF88FEF">
                <wp:extent cx="314325" cy="314325"/>
                <wp:effectExtent l="4445" t="1905" r="0" b="0"/>
                <wp:docPr id="1"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43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1F1370" id="AutoShape 2" o:spid="_x0000_s1026" style="width:24.7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" filled="f" stroked="f">
                <o:lock v:ext="edit" aspectratio="t"/>
                <w10:anchorlock/>
              </v:rect>
            </w:pict>
          </mc:Fallback>
        </mc:AlternateContent>
      </w:r>
    </w:p>
    <w:p w14:paraId="30B290F7" w14:textId="1CAC0094" w:rsidR="00EF4D90" w:rsidRDefault="00EF4D90" w:rsidP="00EF4D90">
      <w:pPr>
        <w:suppressAutoHyphens w:val="0"/>
        <w:spacing w:line="285" w:lineRule="atLeast"/>
        <w:jc w:val="both"/>
        <w:rPr>
          <w:b/>
          <w:bCs/>
          <w:color w:val="000000"/>
          <w:lang w:val="hr-HR" w:eastAsia="hr-HR"/>
        </w:rPr>
      </w:pPr>
      <w:r w:rsidRPr="00F114B3">
        <w:rPr>
          <w:b/>
          <w:bCs/>
          <w:color w:val="000000"/>
          <w:lang w:val="hr-HR" w:eastAsia="hr-HR"/>
        </w:rPr>
        <w:t>Kod projekata gdje se traži sufinanciranje prije provedbe projekta svi promotivni materijali (uključujući publikacije, biltene, letke, majice i slično) koji su sufinancirani sredstvima „</w:t>
      </w:r>
      <w:r w:rsidR="00C967F8">
        <w:rPr>
          <w:b/>
          <w:bCs/>
          <w:color w:val="000000"/>
          <w:lang w:val="hr-HR" w:eastAsia="hr-HR"/>
        </w:rPr>
        <w:t>Koprivničkih voda</w:t>
      </w:r>
      <w:r w:rsidRPr="00F114B3">
        <w:rPr>
          <w:b/>
          <w:bCs/>
          <w:color w:val="000000"/>
          <w:lang w:val="hr-HR" w:eastAsia="hr-HR"/>
        </w:rPr>
        <w:t>“ d.o.o. putem ovog natječaja moraju sadržavati rečenicu: Projekt (ili program) sufinanciran od strane  „Ko</w:t>
      </w:r>
      <w:r w:rsidR="00361868">
        <w:rPr>
          <w:b/>
          <w:bCs/>
          <w:color w:val="000000"/>
          <w:lang w:val="hr-HR" w:eastAsia="hr-HR"/>
        </w:rPr>
        <w:t>privničkih voda</w:t>
      </w:r>
      <w:r w:rsidRPr="00F114B3">
        <w:rPr>
          <w:b/>
          <w:bCs/>
          <w:color w:val="000000"/>
          <w:lang w:val="hr-HR" w:eastAsia="hr-HR"/>
        </w:rPr>
        <w:t>“ d.o.o. Koprivnica ili logo „K</w:t>
      </w:r>
      <w:r w:rsidR="00361868">
        <w:rPr>
          <w:b/>
          <w:bCs/>
          <w:color w:val="000000"/>
          <w:lang w:val="hr-HR" w:eastAsia="hr-HR"/>
        </w:rPr>
        <w:t>oprivničkih voda</w:t>
      </w:r>
      <w:r w:rsidRPr="00F114B3">
        <w:rPr>
          <w:b/>
          <w:bCs/>
          <w:color w:val="000000"/>
          <w:lang w:val="hr-HR" w:eastAsia="hr-HR"/>
        </w:rPr>
        <w:t>“ d.o.o., a u svakom slučaju navedeno može biti aplicirano na promotivni materijal samo uz prethodno odobrenje „Ko</w:t>
      </w:r>
      <w:r w:rsidR="00361868">
        <w:rPr>
          <w:b/>
          <w:bCs/>
          <w:color w:val="000000"/>
          <w:lang w:val="hr-HR" w:eastAsia="hr-HR"/>
        </w:rPr>
        <w:t>privničkih voda</w:t>
      </w:r>
      <w:r w:rsidRPr="00F114B3">
        <w:rPr>
          <w:b/>
          <w:bCs/>
          <w:color w:val="000000"/>
          <w:lang w:val="hr-HR" w:eastAsia="hr-HR"/>
        </w:rPr>
        <w:t>“ d.o.o. Koprivnica</w:t>
      </w:r>
    </w:p>
    <w:p w14:paraId="4D702122" w14:textId="77777777" w:rsidR="00EF4D90" w:rsidRPr="001B310E" w:rsidRDefault="00EF4D90" w:rsidP="00EF4D90">
      <w:pPr>
        <w:suppressAutoHyphens w:val="0"/>
        <w:spacing w:line="285" w:lineRule="atLeast"/>
        <w:jc w:val="both"/>
        <w:rPr>
          <w:b/>
          <w:bCs/>
          <w:color w:val="000000"/>
          <w:lang w:val="hr-HR" w:eastAsia="hr-HR"/>
        </w:rPr>
      </w:pPr>
    </w:p>
    <w:p w14:paraId="61B3E12D" w14:textId="77777777" w:rsidR="00EF4D90" w:rsidRPr="00F43D15" w:rsidRDefault="00EF4D90" w:rsidP="00EF4D90">
      <w:pPr>
        <w:spacing w:line="270" w:lineRule="atLeast"/>
        <w:ind w:left="1276"/>
        <w:rPr>
          <w:rFonts w:eastAsia="SimSun"/>
          <w:i/>
          <w:iCs/>
          <w:noProof/>
          <w:szCs w:val="20"/>
        </w:rPr>
      </w:pPr>
      <w:r w:rsidRPr="00F43D15">
        <w:rPr>
          <w:rFonts w:eastAsia="SimSun"/>
          <w:i/>
          <w:iCs/>
          <w:noProof/>
          <w:szCs w:val="20"/>
        </w:rPr>
        <w:t>3.2. Kamo poslati prijavu?</w:t>
      </w:r>
    </w:p>
    <w:p w14:paraId="4CD274A8" w14:textId="77777777" w:rsidR="00EF4D90" w:rsidRPr="001B310E" w:rsidRDefault="00EF4D90" w:rsidP="00EF4D90">
      <w:pPr>
        <w:suppressAutoHyphens w:val="0"/>
        <w:spacing w:before="120" w:line="270" w:lineRule="atLeast"/>
        <w:jc w:val="both"/>
        <w:rPr>
          <w:color w:val="000000"/>
          <w:lang w:val="hr-HR" w:eastAsia="hr-HR"/>
        </w:rPr>
      </w:pPr>
      <w:r w:rsidRPr="001B310E">
        <w:rPr>
          <w:color w:val="000000"/>
          <w:lang w:val="hr-HR" w:eastAsia="hr-HR"/>
        </w:rPr>
        <w:t xml:space="preserve">Obvezne obrasce i propisanu dokumentaciju potrebno je poslati </w:t>
      </w:r>
      <w:r>
        <w:rPr>
          <w:color w:val="000000"/>
          <w:lang w:val="hr-HR" w:eastAsia="hr-HR"/>
        </w:rPr>
        <w:t xml:space="preserve">u zatvorenoj omotnici, </w:t>
      </w:r>
      <w:r w:rsidRPr="001B310E">
        <w:rPr>
          <w:color w:val="000000"/>
          <w:lang w:val="hr-HR" w:eastAsia="hr-HR"/>
        </w:rPr>
        <w:t>poštom, putem dostavljača ili osobno (predaja u prijemnom uredu).</w:t>
      </w:r>
    </w:p>
    <w:p w14:paraId="40D22DCB" w14:textId="77777777" w:rsidR="00EF4D90" w:rsidRPr="001B310E" w:rsidRDefault="00EF4D90" w:rsidP="00EF4D90">
      <w:pPr>
        <w:suppressAutoHyphens w:val="0"/>
        <w:spacing w:line="270" w:lineRule="atLeast"/>
        <w:jc w:val="both"/>
        <w:rPr>
          <w:color w:val="000000"/>
          <w:lang w:val="hr-HR" w:eastAsia="hr-HR"/>
        </w:rPr>
      </w:pPr>
    </w:p>
    <w:p w14:paraId="5A3399A3" w14:textId="77777777" w:rsidR="00EF4D90" w:rsidRPr="001B310E" w:rsidRDefault="00EF4D90" w:rsidP="00EF4D90">
      <w:pPr>
        <w:suppressAutoHyphens w:val="0"/>
        <w:spacing w:line="270" w:lineRule="atLeast"/>
        <w:jc w:val="both"/>
        <w:rPr>
          <w:color w:val="000000"/>
          <w:lang w:val="hr-HR" w:eastAsia="hr-HR"/>
        </w:rPr>
      </w:pPr>
      <w:r w:rsidRPr="001B310E">
        <w:rPr>
          <w:color w:val="000000"/>
          <w:lang w:val="hr-HR" w:eastAsia="hr-HR"/>
        </w:rPr>
        <w:t>Prijava sadržava obvezne obrasce vlastoručno potpisane od strane voditelja projekta/programa i osobe ovlaštene za zastupanje udruge te ovjerene službenim pečatom organizacije.</w:t>
      </w:r>
    </w:p>
    <w:p w14:paraId="5109D726" w14:textId="24C926F6" w:rsidR="00EF4D90" w:rsidRPr="001B310E" w:rsidRDefault="00EF4D90" w:rsidP="00EF4D90">
      <w:pPr>
        <w:suppressAutoHyphens w:val="0"/>
        <w:spacing w:before="270" w:line="270" w:lineRule="atLeast"/>
        <w:jc w:val="both"/>
        <w:rPr>
          <w:color w:val="000000"/>
          <w:lang w:val="hr-HR" w:eastAsia="hr-HR"/>
        </w:rPr>
      </w:pPr>
      <w:r w:rsidRPr="001B310E">
        <w:rPr>
          <w:color w:val="000000"/>
          <w:lang w:val="hr-HR" w:eastAsia="hr-HR"/>
        </w:rPr>
        <w:t>Na vanjskom dijelu omotnice potrebno je istaknuti naziv natječaja, zajedno s punim nazivom i adresom prijavitelja te napomenom - Ne otvarati.</w:t>
      </w:r>
      <w:r>
        <w:rPr>
          <w:color w:val="000000"/>
          <w:lang w:val="hr-HR" w:eastAsia="hr-HR"/>
        </w:rPr>
        <w:br w:type="page"/>
      </w:r>
    </w:p>
    <w:p w14:paraId="018F9ACF" w14:textId="77777777" w:rsidR="00EF4D90" w:rsidRPr="001B310E" w:rsidRDefault="00EF4D90" w:rsidP="00EF4D90">
      <w:pPr>
        <w:suppressAutoHyphens w:val="0"/>
        <w:spacing w:before="270" w:line="270" w:lineRule="atLeast"/>
        <w:jc w:val="both"/>
        <w:rPr>
          <w:color w:val="000000"/>
          <w:lang w:val="hr-HR" w:eastAsia="hr-HR"/>
        </w:rPr>
      </w:pPr>
      <w:r w:rsidRPr="001B310E">
        <w:rPr>
          <w:color w:val="000000"/>
          <w:lang w:val="hr-HR" w:eastAsia="hr-HR"/>
        </w:rPr>
        <w:lastRenderedPageBreak/>
        <w:t>Prijave se šalju na sljedeću adresu:</w:t>
      </w:r>
    </w:p>
    <w:p w14:paraId="7D32AE0B" w14:textId="7CCC7519" w:rsidR="00EF4D90" w:rsidRPr="001B310E" w:rsidRDefault="00EF4D90" w:rsidP="00EF4D90">
      <w:pPr>
        <w:suppressAutoHyphens w:val="0"/>
        <w:spacing w:before="225" w:line="270" w:lineRule="atLeast"/>
        <w:jc w:val="center"/>
        <w:rPr>
          <w:color w:val="000000"/>
          <w:lang w:val="hr-HR" w:eastAsia="hr-HR"/>
        </w:rPr>
      </w:pPr>
      <w:r w:rsidRPr="001B310E">
        <w:rPr>
          <w:color w:val="000000"/>
          <w:lang w:val="hr-HR" w:eastAsia="hr-HR"/>
        </w:rPr>
        <w:t>K</w:t>
      </w:r>
      <w:r w:rsidR="00361868">
        <w:rPr>
          <w:color w:val="000000"/>
          <w:lang w:val="hr-HR" w:eastAsia="hr-HR"/>
        </w:rPr>
        <w:t>oprivničke vode</w:t>
      </w:r>
      <w:r w:rsidRPr="001B310E">
        <w:rPr>
          <w:color w:val="000000"/>
          <w:lang w:val="hr-HR" w:eastAsia="hr-HR"/>
        </w:rPr>
        <w:t xml:space="preserve"> d.o.o.</w:t>
      </w:r>
    </w:p>
    <w:p w14:paraId="1C4BDAB4" w14:textId="77777777" w:rsidR="00EF4D90" w:rsidRPr="001B310E" w:rsidRDefault="00EF4D90" w:rsidP="00EF4D90">
      <w:pPr>
        <w:suppressAutoHyphens w:val="0"/>
        <w:spacing w:line="270" w:lineRule="atLeast"/>
        <w:jc w:val="center"/>
        <w:rPr>
          <w:color w:val="000000"/>
          <w:lang w:val="hr-HR" w:eastAsia="hr-HR"/>
        </w:rPr>
      </w:pPr>
      <w:r w:rsidRPr="001B310E">
        <w:rPr>
          <w:color w:val="000000"/>
          <w:lang w:val="hr-HR" w:eastAsia="hr-HR"/>
        </w:rPr>
        <w:t>Natječaj za predlaganje programa/projekata udruga</w:t>
      </w:r>
    </w:p>
    <w:p w14:paraId="2511F067" w14:textId="45613339" w:rsidR="00EF4D90" w:rsidRPr="001B310E" w:rsidRDefault="00EF4D90" w:rsidP="00EF4D90">
      <w:pPr>
        <w:suppressAutoHyphens w:val="0"/>
        <w:spacing w:line="270" w:lineRule="atLeast"/>
        <w:jc w:val="center"/>
        <w:rPr>
          <w:color w:val="000000"/>
          <w:lang w:val="hr-HR" w:eastAsia="hr-HR"/>
        </w:rPr>
      </w:pPr>
      <w:r w:rsidRPr="001B310E">
        <w:rPr>
          <w:color w:val="000000"/>
          <w:lang w:val="hr-HR" w:eastAsia="hr-HR"/>
        </w:rPr>
        <w:t>koji su od interesa za opće dobro</w:t>
      </w:r>
      <w:r>
        <w:rPr>
          <w:color w:val="000000"/>
          <w:lang w:val="hr-HR" w:eastAsia="hr-HR"/>
        </w:rPr>
        <w:t xml:space="preserve"> za 20</w:t>
      </w:r>
      <w:r w:rsidR="00F17083">
        <w:rPr>
          <w:color w:val="000000"/>
          <w:lang w:val="hr-HR" w:eastAsia="hr-HR"/>
        </w:rPr>
        <w:t>2</w:t>
      </w:r>
      <w:r w:rsidR="001D2072">
        <w:rPr>
          <w:color w:val="000000"/>
          <w:lang w:val="hr-HR" w:eastAsia="hr-HR"/>
        </w:rPr>
        <w:t>2</w:t>
      </w:r>
      <w:r w:rsidRPr="001B310E">
        <w:rPr>
          <w:color w:val="000000"/>
          <w:lang w:val="hr-HR" w:eastAsia="hr-HR"/>
        </w:rPr>
        <w:t>. godinu</w:t>
      </w:r>
    </w:p>
    <w:p w14:paraId="3C405E0F" w14:textId="27EE50FE" w:rsidR="00EF4D90" w:rsidRPr="001B310E" w:rsidRDefault="00EF4D90" w:rsidP="00EF4D90">
      <w:pPr>
        <w:suppressAutoHyphens w:val="0"/>
        <w:spacing w:line="270" w:lineRule="atLeast"/>
        <w:jc w:val="center"/>
        <w:rPr>
          <w:color w:val="000000"/>
          <w:lang w:val="hr-HR" w:eastAsia="hr-HR"/>
        </w:rPr>
      </w:pPr>
      <w:r w:rsidRPr="001B310E">
        <w:rPr>
          <w:color w:val="000000"/>
          <w:lang w:val="hr-HR" w:eastAsia="hr-HR"/>
        </w:rPr>
        <w:t>Mosna ulica 15</w:t>
      </w:r>
      <w:r w:rsidR="00361868">
        <w:rPr>
          <w:color w:val="000000"/>
          <w:lang w:val="hr-HR" w:eastAsia="hr-HR"/>
        </w:rPr>
        <w:t xml:space="preserve"> a</w:t>
      </w:r>
    </w:p>
    <w:p w14:paraId="0C653999" w14:textId="77777777" w:rsidR="00EF4D90" w:rsidRDefault="00EF4D90" w:rsidP="00EF4D90">
      <w:pPr>
        <w:suppressAutoHyphens w:val="0"/>
        <w:spacing w:line="270" w:lineRule="atLeast"/>
        <w:jc w:val="center"/>
        <w:rPr>
          <w:color w:val="000000"/>
          <w:lang w:val="hr-HR" w:eastAsia="hr-HR"/>
        </w:rPr>
      </w:pPr>
      <w:r w:rsidRPr="001B310E">
        <w:rPr>
          <w:color w:val="000000"/>
          <w:lang w:val="hr-HR" w:eastAsia="hr-HR"/>
        </w:rPr>
        <w:t>48000 Koprivnica</w:t>
      </w:r>
    </w:p>
    <w:p w14:paraId="225F5563" w14:textId="77777777" w:rsidR="00EF4D90" w:rsidRDefault="00EF4D90" w:rsidP="00EF4D90">
      <w:pPr>
        <w:suppressAutoHyphens w:val="0"/>
        <w:spacing w:line="270" w:lineRule="atLeast"/>
        <w:jc w:val="center"/>
        <w:rPr>
          <w:color w:val="000000"/>
          <w:lang w:val="hr-HR" w:eastAsia="hr-HR"/>
        </w:rPr>
      </w:pPr>
      <w:r w:rsidRPr="001B310E">
        <w:rPr>
          <w:color w:val="000000"/>
          <w:lang w:val="hr-HR" w:eastAsia="hr-HR"/>
        </w:rPr>
        <w:t xml:space="preserve"> - Ne otvarati </w:t>
      </w:r>
      <w:r>
        <w:rPr>
          <w:color w:val="000000"/>
          <w:lang w:val="hr-HR" w:eastAsia="hr-HR"/>
        </w:rPr>
        <w:t>–</w:t>
      </w:r>
    </w:p>
    <w:p w14:paraId="3E5B7049" w14:textId="77777777" w:rsidR="00EF4D90" w:rsidRDefault="00EF4D90" w:rsidP="00EF4D90">
      <w:pPr>
        <w:suppressAutoHyphens w:val="0"/>
        <w:spacing w:line="270" w:lineRule="atLeast"/>
        <w:jc w:val="center"/>
        <w:rPr>
          <w:color w:val="000000"/>
          <w:lang w:val="hr-HR" w:eastAsia="hr-HR"/>
        </w:rPr>
      </w:pPr>
    </w:p>
    <w:p w14:paraId="54EF78A2" w14:textId="77777777" w:rsidR="00EF4D90" w:rsidRPr="001B310E" w:rsidRDefault="00EF4D90" w:rsidP="00EF4D90">
      <w:pPr>
        <w:suppressAutoHyphens w:val="0"/>
        <w:spacing w:line="270" w:lineRule="atLeast"/>
        <w:jc w:val="center"/>
        <w:rPr>
          <w:color w:val="000000"/>
          <w:lang w:val="hr-HR" w:eastAsia="hr-HR"/>
        </w:rPr>
      </w:pPr>
    </w:p>
    <w:p w14:paraId="01F3D013" w14:textId="77777777" w:rsidR="00EF4D90" w:rsidRPr="00F43D15" w:rsidRDefault="00EF4D90" w:rsidP="00EF4D90">
      <w:pPr>
        <w:spacing w:line="270" w:lineRule="atLeast"/>
        <w:ind w:left="1276"/>
        <w:rPr>
          <w:rFonts w:eastAsia="SimSun"/>
          <w:i/>
          <w:iCs/>
          <w:noProof/>
          <w:szCs w:val="20"/>
        </w:rPr>
      </w:pPr>
      <w:r w:rsidRPr="00F43D15">
        <w:rPr>
          <w:rFonts w:eastAsia="SimSun"/>
          <w:i/>
          <w:iCs/>
          <w:noProof/>
          <w:szCs w:val="20"/>
        </w:rPr>
        <w:t>3.3. Rok za slanje prijave</w:t>
      </w:r>
    </w:p>
    <w:p w14:paraId="018207A1" w14:textId="69077C66" w:rsidR="00EF4D90" w:rsidRPr="008B4AF2" w:rsidRDefault="00EF4D90" w:rsidP="00EF4D90">
      <w:pPr>
        <w:suppressAutoHyphens w:val="0"/>
        <w:spacing w:before="120" w:line="270" w:lineRule="atLeast"/>
        <w:jc w:val="both"/>
        <w:rPr>
          <w:lang w:val="hr-HR" w:eastAsia="hr-HR"/>
        </w:rPr>
      </w:pPr>
      <w:r>
        <w:rPr>
          <w:color w:val="000000"/>
          <w:lang w:val="hr-HR" w:eastAsia="hr-HR"/>
        </w:rPr>
        <w:t xml:space="preserve">Natječaj je otvoren do iskorištenja sredstava, a najkasnije do zaključno </w:t>
      </w:r>
      <w:r w:rsidR="008B4AF2" w:rsidRPr="008B4AF2">
        <w:rPr>
          <w:lang w:val="hr-HR" w:eastAsia="hr-HR"/>
        </w:rPr>
        <w:t>01</w:t>
      </w:r>
      <w:r w:rsidRPr="008B4AF2">
        <w:rPr>
          <w:lang w:val="hr-HR" w:eastAsia="hr-HR"/>
        </w:rPr>
        <w:t>.</w:t>
      </w:r>
      <w:r w:rsidR="008B4AF2" w:rsidRPr="008B4AF2">
        <w:rPr>
          <w:lang w:val="hr-HR" w:eastAsia="hr-HR"/>
        </w:rPr>
        <w:t>12</w:t>
      </w:r>
      <w:r w:rsidRPr="008B4AF2">
        <w:rPr>
          <w:lang w:val="hr-HR" w:eastAsia="hr-HR"/>
        </w:rPr>
        <w:t>.20</w:t>
      </w:r>
      <w:r w:rsidR="00F17083">
        <w:rPr>
          <w:lang w:val="hr-HR" w:eastAsia="hr-HR"/>
        </w:rPr>
        <w:t>2</w:t>
      </w:r>
      <w:r w:rsidR="001D2072">
        <w:rPr>
          <w:lang w:val="hr-HR" w:eastAsia="hr-HR"/>
        </w:rPr>
        <w:t>2</w:t>
      </w:r>
      <w:r w:rsidRPr="008B4AF2">
        <w:rPr>
          <w:lang w:val="hr-HR" w:eastAsia="hr-HR"/>
        </w:rPr>
        <w:t>. godine.</w:t>
      </w:r>
    </w:p>
    <w:p w14:paraId="746B4ABC" w14:textId="77777777" w:rsidR="00EF4D90" w:rsidRPr="001B310E" w:rsidRDefault="00EF4D90" w:rsidP="00EF4D90">
      <w:pPr>
        <w:suppressAutoHyphens w:val="0"/>
        <w:spacing w:line="270" w:lineRule="atLeast"/>
        <w:jc w:val="both"/>
        <w:rPr>
          <w:color w:val="000000"/>
          <w:lang w:val="hr-HR" w:eastAsia="hr-HR"/>
        </w:rPr>
      </w:pPr>
      <w:r w:rsidRPr="001B310E">
        <w:rPr>
          <w:color w:val="000000"/>
          <w:lang w:val="hr-HR" w:eastAsia="hr-HR"/>
        </w:rPr>
        <w:t>Prijava je dostavljena u roku ako je na prijamnom žigu razvidno da je zaprimljena u pošti do kraja datuma koji je naznačen kao rok za prijavu na natječaj (do 24:00 sata).</w:t>
      </w:r>
    </w:p>
    <w:p w14:paraId="531EF551" w14:textId="77777777" w:rsidR="00EF4D90" w:rsidRDefault="00EF4D90" w:rsidP="00EF4D90">
      <w:pPr>
        <w:suppressAutoHyphens w:val="0"/>
        <w:spacing w:line="270" w:lineRule="atLeast"/>
        <w:jc w:val="both"/>
        <w:rPr>
          <w:color w:val="000000"/>
          <w:lang w:val="hr-HR" w:eastAsia="hr-HR"/>
        </w:rPr>
      </w:pPr>
    </w:p>
    <w:p w14:paraId="65B60827" w14:textId="77777777" w:rsidR="00EF4D90" w:rsidRPr="001B310E" w:rsidRDefault="00EF4D90" w:rsidP="00EF4D90">
      <w:pPr>
        <w:suppressAutoHyphens w:val="0"/>
        <w:spacing w:line="270" w:lineRule="atLeast"/>
        <w:jc w:val="both"/>
        <w:rPr>
          <w:color w:val="000000"/>
          <w:lang w:val="hr-HR" w:eastAsia="hr-HR"/>
        </w:rPr>
      </w:pPr>
      <w:r w:rsidRPr="001B310E">
        <w:rPr>
          <w:color w:val="000000"/>
          <w:lang w:val="hr-HR" w:eastAsia="hr-HR"/>
        </w:rPr>
        <w:t xml:space="preserve">U slučaju da je prijava dostavljena osobno, prijavitelju će biti izdana potvrda o točnom </w:t>
      </w:r>
      <w:r>
        <w:rPr>
          <w:color w:val="000000"/>
          <w:lang w:val="hr-HR" w:eastAsia="hr-HR"/>
        </w:rPr>
        <w:t>vremenu prijama pošiljke (do 15:</w:t>
      </w:r>
      <w:r w:rsidRPr="001B310E">
        <w:rPr>
          <w:color w:val="000000"/>
          <w:lang w:val="hr-HR" w:eastAsia="hr-HR"/>
        </w:rPr>
        <w:t>00 sati).</w:t>
      </w:r>
    </w:p>
    <w:p w14:paraId="1363B74F" w14:textId="77777777" w:rsidR="00EF4D90" w:rsidRDefault="00EF4D90" w:rsidP="00EF4D90">
      <w:pPr>
        <w:suppressAutoHyphens w:val="0"/>
        <w:spacing w:before="270" w:line="270" w:lineRule="atLeast"/>
        <w:jc w:val="both"/>
        <w:rPr>
          <w:color w:val="000000"/>
          <w:lang w:val="hr-HR" w:eastAsia="hr-HR"/>
        </w:rPr>
      </w:pPr>
      <w:r w:rsidRPr="001B310E">
        <w:rPr>
          <w:color w:val="000000"/>
          <w:lang w:val="hr-HR" w:eastAsia="hr-HR"/>
        </w:rPr>
        <w:t>Sve prijave poslane izvan roka neće biti uzete u razmatranje.</w:t>
      </w:r>
    </w:p>
    <w:p w14:paraId="737BFDD4" w14:textId="77777777" w:rsidR="00EF4D90" w:rsidRPr="001B310E" w:rsidRDefault="00EF4D90" w:rsidP="00EF4D90">
      <w:pPr>
        <w:suppressAutoHyphens w:val="0"/>
        <w:spacing w:before="270" w:line="270" w:lineRule="atLeast"/>
        <w:jc w:val="both"/>
        <w:rPr>
          <w:color w:val="000000"/>
          <w:lang w:val="hr-HR" w:eastAsia="hr-HR"/>
        </w:rPr>
      </w:pPr>
    </w:p>
    <w:p w14:paraId="76C5ADB1" w14:textId="77777777" w:rsidR="00EF4D90" w:rsidRDefault="00EF4D90" w:rsidP="00EF4D90">
      <w:pPr>
        <w:spacing w:line="270" w:lineRule="atLeast"/>
        <w:ind w:left="1276"/>
        <w:rPr>
          <w:rFonts w:eastAsia="SimSun"/>
          <w:i/>
          <w:iCs/>
          <w:noProof/>
          <w:szCs w:val="20"/>
        </w:rPr>
      </w:pPr>
      <w:r w:rsidRPr="00F43D15">
        <w:rPr>
          <w:rFonts w:eastAsia="SimSun"/>
          <w:i/>
          <w:iCs/>
          <w:noProof/>
          <w:szCs w:val="20"/>
        </w:rPr>
        <w:t>3.4. Pitanja vezana uz natječaj</w:t>
      </w:r>
    </w:p>
    <w:p w14:paraId="18A54CEC" w14:textId="77777777" w:rsidR="00EF4D90" w:rsidRDefault="00EF4D90" w:rsidP="00EF4D90">
      <w:pPr>
        <w:spacing w:line="270" w:lineRule="atLeast"/>
        <w:ind w:left="1276"/>
        <w:rPr>
          <w:rFonts w:eastAsia="SimSun"/>
          <w:i/>
          <w:iCs/>
          <w:noProof/>
          <w:szCs w:val="20"/>
        </w:rPr>
      </w:pPr>
    </w:p>
    <w:p w14:paraId="1884C9B0" w14:textId="1906A35D" w:rsidR="00EF4D90" w:rsidRPr="00F43D15" w:rsidRDefault="00EF4D90" w:rsidP="00EF4D90">
      <w:pPr>
        <w:spacing w:line="270" w:lineRule="atLeast"/>
        <w:jc w:val="both"/>
        <w:rPr>
          <w:rFonts w:eastAsia="SimSun"/>
          <w:i/>
          <w:iCs/>
          <w:noProof/>
          <w:szCs w:val="20"/>
        </w:rPr>
      </w:pPr>
      <w:r>
        <w:rPr>
          <w:color w:val="000000"/>
          <w:lang w:val="hr-HR" w:eastAsia="hr-HR"/>
        </w:rPr>
        <w:t>Sva pitanja vezana uz N</w:t>
      </w:r>
      <w:r w:rsidRPr="001B310E">
        <w:rPr>
          <w:color w:val="000000"/>
          <w:lang w:val="hr-HR" w:eastAsia="hr-HR"/>
        </w:rPr>
        <w:t>atječaj mogu se postaviti isključivo elektroničkim putem, slanjem upita na sljedeću adresu</w:t>
      </w:r>
      <w:r w:rsidR="00361868">
        <w:rPr>
          <w:color w:val="000000"/>
          <w:lang w:val="hr-HR" w:eastAsia="hr-HR"/>
        </w:rPr>
        <w:t xml:space="preserve"> </w:t>
      </w:r>
      <w:hyperlink r:id="rId8" w:history="1">
        <w:r w:rsidR="00361868" w:rsidRPr="00A85A85">
          <w:rPr>
            <w:rStyle w:val="Hiperveza"/>
            <w:lang w:val="hr-HR" w:eastAsia="hr-HR"/>
          </w:rPr>
          <w:t>info@kcvode.hr</w:t>
        </w:r>
      </w:hyperlink>
      <w:r w:rsidR="00361868">
        <w:rPr>
          <w:color w:val="000000"/>
          <w:lang w:val="hr-HR" w:eastAsia="hr-HR"/>
        </w:rPr>
        <w:t xml:space="preserve"> </w:t>
      </w:r>
      <w:r w:rsidRPr="001B310E">
        <w:rPr>
          <w:color w:val="000000"/>
          <w:lang w:val="hr-HR" w:eastAsia="hr-HR"/>
        </w:rPr>
        <w:t xml:space="preserve"> i to najkasnije 15 dana prije isteka </w:t>
      </w:r>
      <w:r>
        <w:rPr>
          <w:color w:val="000000"/>
          <w:lang w:val="hr-HR" w:eastAsia="hr-HR"/>
        </w:rPr>
        <w:t>N</w:t>
      </w:r>
      <w:r w:rsidRPr="001B310E">
        <w:rPr>
          <w:color w:val="000000"/>
          <w:lang w:val="hr-HR" w:eastAsia="hr-HR"/>
        </w:rPr>
        <w:t>atječaja</w:t>
      </w:r>
      <w:r>
        <w:rPr>
          <w:color w:val="000000"/>
          <w:lang w:val="hr-HR" w:eastAsia="hr-HR"/>
        </w:rPr>
        <w:t>, a odgovori će biti javno dostupni svim podnositeljima u najkraćem mogućem roku</w:t>
      </w:r>
      <w:r w:rsidRPr="001B310E">
        <w:rPr>
          <w:color w:val="000000"/>
          <w:lang w:val="hr-HR" w:eastAsia="hr-HR"/>
        </w:rPr>
        <w:t>.</w:t>
      </w:r>
    </w:p>
    <w:p w14:paraId="393A1125" w14:textId="77777777" w:rsidR="00EF4D90" w:rsidRDefault="00EF4D90" w:rsidP="00EF4D90">
      <w:pPr>
        <w:suppressAutoHyphens w:val="0"/>
        <w:spacing w:before="105" w:line="270" w:lineRule="atLeast"/>
        <w:jc w:val="both"/>
        <w:rPr>
          <w:color w:val="000000"/>
          <w:lang w:val="hr-HR" w:eastAsia="hr-HR"/>
        </w:rPr>
      </w:pPr>
      <w:r w:rsidRPr="001B310E">
        <w:rPr>
          <w:color w:val="000000"/>
          <w:lang w:val="hr-HR" w:eastAsia="hr-HR"/>
        </w:rPr>
        <w:t>U svrhu osiguranja ravnopravnosti svih pot</w:t>
      </w:r>
      <w:r>
        <w:rPr>
          <w:color w:val="000000"/>
          <w:lang w:val="hr-HR" w:eastAsia="hr-HR"/>
        </w:rPr>
        <w:t>encijalnih prijavitelja, D</w:t>
      </w:r>
      <w:r w:rsidRPr="001B310E">
        <w:rPr>
          <w:color w:val="000000"/>
          <w:lang w:val="hr-HR" w:eastAsia="hr-HR"/>
        </w:rPr>
        <w:t>avatelj sredstava ne može davati prethodna mišljenja o prihvatljivosti prijavitelja, partnera, aktivnosti ili troškova navedenih u prijavi.</w:t>
      </w:r>
    </w:p>
    <w:p w14:paraId="03B098BA" w14:textId="77777777" w:rsidR="00EF4D90" w:rsidRPr="001B310E" w:rsidRDefault="00EF4D90" w:rsidP="00EF4D90">
      <w:pPr>
        <w:suppressAutoHyphens w:val="0"/>
        <w:spacing w:before="105" w:line="270" w:lineRule="atLeast"/>
        <w:jc w:val="both"/>
        <w:rPr>
          <w:color w:val="000000"/>
          <w:lang w:val="hr-HR" w:eastAsia="hr-HR"/>
        </w:rPr>
      </w:pPr>
    </w:p>
    <w:p w14:paraId="28DFDAB5" w14:textId="77777777" w:rsidR="00EF4D90" w:rsidRPr="00CB65EE" w:rsidRDefault="00EF4D90" w:rsidP="00EF4D90">
      <w:pPr>
        <w:pStyle w:val="Naslov1"/>
      </w:pPr>
      <w:bookmarkStart w:id="11" w:name="_Toc2770145"/>
      <w:r w:rsidRPr="00CB65EE">
        <w:t>Procjena prijava i donošenje odluke o dodjeli sredstava</w:t>
      </w:r>
      <w:bookmarkEnd w:id="11"/>
    </w:p>
    <w:p w14:paraId="2ED62201" w14:textId="77777777" w:rsidR="00EF4D90" w:rsidRDefault="00EF4D90" w:rsidP="00EF4D90">
      <w:pPr>
        <w:suppressAutoHyphens w:val="0"/>
        <w:spacing w:before="255" w:line="270" w:lineRule="atLeast"/>
        <w:jc w:val="both"/>
        <w:rPr>
          <w:color w:val="000000"/>
          <w:lang w:val="hr-HR" w:eastAsia="hr-HR"/>
        </w:rPr>
      </w:pPr>
      <w:r w:rsidRPr="001B310E">
        <w:rPr>
          <w:color w:val="000000"/>
          <w:lang w:val="hr-HR" w:eastAsia="hr-HR"/>
        </w:rPr>
        <w:t>Sve pristigle i zaprimljene prijave proći će kroz sljedeću proceduru:</w:t>
      </w:r>
    </w:p>
    <w:p w14:paraId="67E34871" w14:textId="77777777" w:rsidR="00EF4D90" w:rsidRPr="001B310E" w:rsidRDefault="00EF4D90" w:rsidP="00EF4D90">
      <w:pPr>
        <w:suppressAutoHyphens w:val="0"/>
        <w:spacing w:before="255" w:line="270" w:lineRule="atLeast"/>
        <w:jc w:val="both"/>
        <w:rPr>
          <w:color w:val="000000"/>
          <w:lang w:val="hr-HR" w:eastAsia="hr-HR"/>
        </w:rPr>
      </w:pPr>
    </w:p>
    <w:p w14:paraId="155F0D37" w14:textId="77777777" w:rsidR="00EF4D90" w:rsidRDefault="00EF4D90" w:rsidP="00EF4D90">
      <w:pPr>
        <w:spacing w:line="270" w:lineRule="atLeast"/>
        <w:ind w:left="1276"/>
        <w:rPr>
          <w:rFonts w:eastAsia="SimSun"/>
          <w:i/>
          <w:iCs/>
          <w:noProof/>
          <w:szCs w:val="20"/>
        </w:rPr>
      </w:pPr>
      <w:r w:rsidRPr="00F43D15">
        <w:rPr>
          <w:rFonts w:eastAsia="SimSun"/>
          <w:i/>
          <w:iCs/>
          <w:noProof/>
          <w:szCs w:val="20"/>
        </w:rPr>
        <w:t>4.1. Pregled prijava u odnosu na propisane uvjete natječaja</w:t>
      </w:r>
    </w:p>
    <w:p w14:paraId="7A8ABB9D" w14:textId="77777777" w:rsidR="00EF4D90" w:rsidRPr="00F43D15" w:rsidRDefault="00EF4D90" w:rsidP="00EF4D90">
      <w:pPr>
        <w:spacing w:line="270" w:lineRule="atLeast"/>
        <w:ind w:left="1276"/>
        <w:rPr>
          <w:rFonts w:eastAsia="SimSun"/>
          <w:i/>
          <w:iCs/>
          <w:noProof/>
          <w:szCs w:val="20"/>
        </w:rPr>
      </w:pPr>
    </w:p>
    <w:p w14:paraId="374C5E90" w14:textId="77777777" w:rsidR="00EF4D90" w:rsidRPr="001B310E" w:rsidRDefault="00EF4D90" w:rsidP="00EF4D90">
      <w:pPr>
        <w:suppressAutoHyphens w:val="0"/>
        <w:spacing w:line="270" w:lineRule="atLeast"/>
        <w:jc w:val="both"/>
        <w:rPr>
          <w:color w:val="000000"/>
          <w:lang w:val="hr-HR" w:eastAsia="hr-HR"/>
        </w:rPr>
      </w:pPr>
      <w:r>
        <w:rPr>
          <w:color w:val="000000"/>
          <w:lang w:val="hr-HR" w:eastAsia="hr-HR"/>
        </w:rPr>
        <w:t>Društvo</w:t>
      </w:r>
      <w:r w:rsidRPr="001B310E">
        <w:rPr>
          <w:color w:val="000000"/>
          <w:lang w:val="hr-HR" w:eastAsia="hr-HR"/>
        </w:rPr>
        <w:t xml:space="preserve"> ustrojava posebno</w:t>
      </w:r>
      <w:r>
        <w:rPr>
          <w:color w:val="000000"/>
          <w:lang w:val="hr-HR" w:eastAsia="hr-HR"/>
        </w:rPr>
        <w:t xml:space="preserve"> radno</w:t>
      </w:r>
      <w:r w:rsidRPr="001B310E">
        <w:rPr>
          <w:color w:val="000000"/>
          <w:lang w:val="hr-HR" w:eastAsia="hr-HR"/>
        </w:rPr>
        <w:t xml:space="preserve"> tijelo za provjeru propisanih uvjeta natječaja (Povjerenstvo za </w:t>
      </w:r>
      <w:r>
        <w:rPr>
          <w:color w:val="000000"/>
          <w:lang w:val="hr-HR" w:eastAsia="hr-HR"/>
        </w:rPr>
        <w:t>procjenu</w:t>
      </w:r>
      <w:r w:rsidRPr="001B310E">
        <w:rPr>
          <w:color w:val="000000"/>
          <w:lang w:val="hr-HR" w:eastAsia="hr-HR"/>
        </w:rPr>
        <w:t xml:space="preserve"> ispunjavanja formalnih uvjeta natječaja kojima se financiraju programi i projekti u</w:t>
      </w:r>
      <w:r>
        <w:rPr>
          <w:color w:val="000000"/>
          <w:lang w:val="hr-HR" w:eastAsia="hr-HR"/>
        </w:rPr>
        <w:t>druga</w:t>
      </w:r>
      <w:r w:rsidRPr="001B310E">
        <w:rPr>
          <w:color w:val="000000"/>
          <w:lang w:val="hr-HR" w:eastAsia="hr-HR"/>
        </w:rPr>
        <w:t>).</w:t>
      </w:r>
    </w:p>
    <w:p w14:paraId="07D47CC7" w14:textId="77777777" w:rsidR="00EF4D90" w:rsidRPr="001B310E" w:rsidRDefault="00EF4D90" w:rsidP="00EF4D90">
      <w:pPr>
        <w:suppressAutoHyphens w:val="0"/>
        <w:spacing w:before="240" w:line="270" w:lineRule="atLeast"/>
        <w:jc w:val="both"/>
        <w:rPr>
          <w:color w:val="000000"/>
          <w:lang w:val="hr-HR" w:eastAsia="hr-HR"/>
        </w:rPr>
      </w:pPr>
      <w:r w:rsidRPr="001B310E">
        <w:rPr>
          <w:color w:val="000000"/>
          <w:lang w:val="hr-HR" w:eastAsia="hr-HR"/>
        </w:rPr>
        <w:t>U postupku provjere ispunjavanja formalnih uvjeta natječaja provjerava se:</w:t>
      </w:r>
    </w:p>
    <w:p w14:paraId="7DC39630" w14:textId="77777777" w:rsidR="00EF4D90" w:rsidRPr="009D3337" w:rsidRDefault="00EF4D90" w:rsidP="00EF4D90">
      <w:pPr>
        <w:pStyle w:val="Odlomakpopisa"/>
        <w:numPr>
          <w:ilvl w:val="0"/>
          <w:numId w:val="32"/>
        </w:numPr>
        <w:spacing w:line="270" w:lineRule="atLeast"/>
        <w:rPr>
          <w:rFonts w:ascii="Times New Roman" w:hAnsi="Times New Roman"/>
          <w:color w:val="000000"/>
          <w:sz w:val="24"/>
          <w:szCs w:val="24"/>
          <w:lang w:eastAsia="hr-HR"/>
        </w:rPr>
      </w:pPr>
      <w:r w:rsidRPr="009D3337">
        <w:rPr>
          <w:rFonts w:ascii="Times New Roman" w:hAnsi="Times New Roman"/>
          <w:color w:val="000000"/>
          <w:sz w:val="24"/>
          <w:szCs w:val="24"/>
          <w:lang w:eastAsia="hr-HR"/>
        </w:rPr>
        <w:t>da li je prijava dostavljena na p</w:t>
      </w:r>
      <w:r>
        <w:rPr>
          <w:rFonts w:ascii="Times New Roman" w:hAnsi="Times New Roman"/>
          <w:color w:val="000000"/>
          <w:sz w:val="24"/>
          <w:szCs w:val="24"/>
          <w:lang w:eastAsia="hr-HR"/>
        </w:rPr>
        <w:t>ravi natječaj i u zadanome roku,</w:t>
      </w:r>
    </w:p>
    <w:p w14:paraId="53659C9B" w14:textId="77777777" w:rsidR="00EF4D90" w:rsidRPr="009D3337" w:rsidRDefault="00EF4D90" w:rsidP="00EF4D90">
      <w:pPr>
        <w:pStyle w:val="Odlomakpopisa"/>
        <w:numPr>
          <w:ilvl w:val="0"/>
          <w:numId w:val="32"/>
        </w:numPr>
        <w:spacing w:line="270" w:lineRule="atLeast"/>
        <w:rPr>
          <w:rFonts w:ascii="Times New Roman" w:hAnsi="Times New Roman"/>
          <w:color w:val="000000"/>
          <w:sz w:val="24"/>
          <w:szCs w:val="24"/>
          <w:lang w:eastAsia="hr-HR"/>
        </w:rPr>
      </w:pPr>
      <w:r w:rsidRPr="009D3337">
        <w:rPr>
          <w:rFonts w:ascii="Times New Roman" w:hAnsi="Times New Roman"/>
          <w:color w:val="000000"/>
          <w:sz w:val="24"/>
          <w:szCs w:val="24"/>
          <w:lang w:eastAsia="hr-HR"/>
        </w:rPr>
        <w:t>da li prijava sadrž</w:t>
      </w:r>
      <w:r>
        <w:rPr>
          <w:rFonts w:ascii="Times New Roman" w:hAnsi="Times New Roman"/>
          <w:color w:val="000000"/>
          <w:sz w:val="24"/>
          <w:szCs w:val="24"/>
          <w:lang w:eastAsia="hr-HR"/>
        </w:rPr>
        <w:t>ava svu propisanu dokumentaciju,</w:t>
      </w:r>
    </w:p>
    <w:p w14:paraId="7C35D92C" w14:textId="77777777" w:rsidR="00EF4D90" w:rsidRPr="009D3337" w:rsidRDefault="00EF4D90" w:rsidP="00EF4D90">
      <w:pPr>
        <w:pStyle w:val="Odlomakpopisa"/>
        <w:numPr>
          <w:ilvl w:val="0"/>
          <w:numId w:val="32"/>
        </w:numPr>
        <w:spacing w:line="270" w:lineRule="atLeast"/>
        <w:rPr>
          <w:rFonts w:ascii="Times New Roman" w:hAnsi="Times New Roman"/>
          <w:color w:val="000000"/>
          <w:sz w:val="24"/>
          <w:szCs w:val="24"/>
          <w:lang w:eastAsia="hr-HR"/>
        </w:rPr>
      </w:pPr>
      <w:r w:rsidRPr="009D3337">
        <w:rPr>
          <w:rFonts w:ascii="Times New Roman" w:hAnsi="Times New Roman"/>
          <w:color w:val="000000"/>
          <w:sz w:val="24"/>
          <w:szCs w:val="24"/>
          <w:lang w:eastAsia="hr-HR"/>
        </w:rPr>
        <w:t>da li je organizacija prijavila više od jednog programa/projekta</w:t>
      </w:r>
      <w:r>
        <w:rPr>
          <w:rFonts w:ascii="Times New Roman" w:hAnsi="Times New Roman"/>
          <w:color w:val="000000"/>
          <w:sz w:val="24"/>
          <w:szCs w:val="24"/>
          <w:lang w:eastAsia="hr-HR"/>
        </w:rPr>
        <w:t xml:space="preserve"> po području,</w:t>
      </w:r>
    </w:p>
    <w:p w14:paraId="38D95848" w14:textId="77777777" w:rsidR="00EF4D90" w:rsidRPr="009D3337" w:rsidRDefault="00EF4D90" w:rsidP="00EF4D90">
      <w:pPr>
        <w:pStyle w:val="Odlomakpopisa"/>
        <w:numPr>
          <w:ilvl w:val="0"/>
          <w:numId w:val="32"/>
        </w:numPr>
        <w:spacing w:line="270" w:lineRule="atLeast"/>
        <w:rPr>
          <w:rFonts w:ascii="Times New Roman" w:hAnsi="Times New Roman"/>
          <w:color w:val="000000"/>
          <w:sz w:val="24"/>
          <w:szCs w:val="24"/>
          <w:lang w:eastAsia="hr-HR"/>
        </w:rPr>
      </w:pPr>
      <w:r w:rsidRPr="009D3337">
        <w:rPr>
          <w:rFonts w:ascii="Times New Roman" w:hAnsi="Times New Roman"/>
          <w:color w:val="000000"/>
          <w:sz w:val="24"/>
          <w:szCs w:val="24"/>
          <w:lang w:eastAsia="hr-HR"/>
        </w:rPr>
        <w:t>da li je udruga upisana u Registar neprofitnih organizaci</w:t>
      </w:r>
      <w:r>
        <w:rPr>
          <w:rFonts w:ascii="Times New Roman" w:hAnsi="Times New Roman"/>
          <w:color w:val="000000"/>
          <w:sz w:val="24"/>
          <w:szCs w:val="24"/>
          <w:lang w:eastAsia="hr-HR"/>
        </w:rPr>
        <w:t>ja (pri Ministarstvu financija),</w:t>
      </w:r>
    </w:p>
    <w:p w14:paraId="051CA032" w14:textId="77777777" w:rsidR="00EF4D90" w:rsidRPr="009D3337" w:rsidRDefault="00EF4D90" w:rsidP="00EF4D90">
      <w:pPr>
        <w:pStyle w:val="Odlomakpopisa"/>
        <w:numPr>
          <w:ilvl w:val="0"/>
          <w:numId w:val="32"/>
        </w:numPr>
        <w:spacing w:line="255" w:lineRule="atLeast"/>
        <w:rPr>
          <w:rFonts w:ascii="Times New Roman" w:hAnsi="Times New Roman"/>
          <w:color w:val="000000"/>
          <w:sz w:val="24"/>
          <w:szCs w:val="24"/>
          <w:lang w:eastAsia="hr-HR"/>
        </w:rPr>
      </w:pPr>
      <w:r w:rsidRPr="009D3337">
        <w:rPr>
          <w:rFonts w:ascii="Times New Roman" w:hAnsi="Times New Roman"/>
          <w:color w:val="000000"/>
          <w:sz w:val="24"/>
          <w:szCs w:val="24"/>
          <w:lang w:eastAsia="hr-HR"/>
        </w:rPr>
        <w:t xml:space="preserve">da li je udruga partner upisana u Registar </w:t>
      </w:r>
      <w:r>
        <w:rPr>
          <w:rFonts w:ascii="Times New Roman" w:hAnsi="Times New Roman"/>
          <w:color w:val="000000"/>
          <w:sz w:val="24"/>
          <w:szCs w:val="24"/>
          <w:lang w:eastAsia="hr-HR"/>
        </w:rPr>
        <w:t>udruga</w:t>
      </w:r>
      <w:r w:rsidRPr="009D3337">
        <w:rPr>
          <w:rFonts w:ascii="Times New Roman" w:hAnsi="Times New Roman"/>
          <w:color w:val="000000"/>
          <w:sz w:val="24"/>
          <w:szCs w:val="24"/>
          <w:lang w:eastAsia="hr-HR"/>
        </w:rPr>
        <w:t xml:space="preserve"> (pri Ministarstv</w:t>
      </w:r>
      <w:r>
        <w:rPr>
          <w:rFonts w:ascii="Times New Roman" w:hAnsi="Times New Roman"/>
          <w:color w:val="000000"/>
          <w:sz w:val="24"/>
          <w:szCs w:val="24"/>
          <w:lang w:eastAsia="hr-HR"/>
        </w:rPr>
        <w:t>o uprave),</w:t>
      </w:r>
    </w:p>
    <w:p w14:paraId="363A5011" w14:textId="77777777" w:rsidR="00EF4D90" w:rsidRPr="009D3337" w:rsidRDefault="00EF4D90" w:rsidP="00EF4D90">
      <w:pPr>
        <w:pStyle w:val="Odlomakpopisa"/>
        <w:numPr>
          <w:ilvl w:val="0"/>
          <w:numId w:val="32"/>
        </w:numPr>
        <w:spacing w:line="270" w:lineRule="atLeast"/>
        <w:rPr>
          <w:rFonts w:ascii="Times New Roman" w:hAnsi="Times New Roman"/>
          <w:color w:val="000000"/>
          <w:sz w:val="24"/>
          <w:szCs w:val="24"/>
          <w:lang w:eastAsia="hr-HR"/>
        </w:rPr>
      </w:pPr>
      <w:r w:rsidRPr="009D3337">
        <w:rPr>
          <w:rFonts w:ascii="Times New Roman" w:hAnsi="Times New Roman"/>
          <w:color w:val="000000"/>
          <w:sz w:val="24"/>
          <w:szCs w:val="24"/>
          <w:lang w:eastAsia="hr-HR"/>
        </w:rPr>
        <w:t xml:space="preserve">da li je udruga podmirila svoje zakonske </w:t>
      </w:r>
      <w:r>
        <w:rPr>
          <w:rFonts w:ascii="Times New Roman" w:hAnsi="Times New Roman"/>
          <w:color w:val="000000"/>
          <w:sz w:val="24"/>
          <w:szCs w:val="24"/>
          <w:lang w:eastAsia="hr-HR"/>
        </w:rPr>
        <w:t>obveze po osnovi javnih davanja,</w:t>
      </w:r>
    </w:p>
    <w:p w14:paraId="761E74F6" w14:textId="77777777" w:rsidR="00EF4D90" w:rsidRPr="009D3337" w:rsidRDefault="00EF4D90" w:rsidP="00EF4D90">
      <w:pPr>
        <w:pStyle w:val="Odlomakpopisa"/>
        <w:numPr>
          <w:ilvl w:val="0"/>
          <w:numId w:val="32"/>
        </w:numPr>
        <w:spacing w:line="270" w:lineRule="atLeast"/>
        <w:rPr>
          <w:rFonts w:ascii="Times New Roman" w:hAnsi="Times New Roman"/>
          <w:color w:val="000000"/>
          <w:sz w:val="24"/>
          <w:szCs w:val="24"/>
          <w:lang w:eastAsia="hr-HR"/>
        </w:rPr>
      </w:pPr>
      <w:r w:rsidRPr="009D3337">
        <w:rPr>
          <w:rFonts w:ascii="Times New Roman" w:hAnsi="Times New Roman"/>
          <w:color w:val="000000"/>
          <w:sz w:val="24"/>
          <w:szCs w:val="24"/>
          <w:lang w:eastAsia="hr-HR"/>
        </w:rPr>
        <w:t>da li je zatraženi iznos sredstava unutar financijskih p</w:t>
      </w:r>
      <w:r>
        <w:rPr>
          <w:rFonts w:ascii="Times New Roman" w:hAnsi="Times New Roman"/>
          <w:color w:val="000000"/>
          <w:sz w:val="24"/>
          <w:szCs w:val="24"/>
          <w:lang w:eastAsia="hr-HR"/>
        </w:rPr>
        <w:t>ragova postavljenih u natječaju,</w:t>
      </w:r>
    </w:p>
    <w:p w14:paraId="097A0AF0" w14:textId="77777777" w:rsidR="00EF4D90" w:rsidRPr="009D3337" w:rsidRDefault="00EF4D90" w:rsidP="00EF4D90">
      <w:pPr>
        <w:pStyle w:val="Odlomakpopisa"/>
        <w:numPr>
          <w:ilvl w:val="0"/>
          <w:numId w:val="32"/>
        </w:numPr>
        <w:spacing w:line="270" w:lineRule="atLeast"/>
        <w:rPr>
          <w:rFonts w:ascii="Times New Roman" w:hAnsi="Times New Roman"/>
          <w:color w:val="000000"/>
          <w:sz w:val="24"/>
          <w:szCs w:val="24"/>
          <w:lang w:eastAsia="hr-HR"/>
        </w:rPr>
      </w:pPr>
      <w:r w:rsidRPr="009D3337">
        <w:rPr>
          <w:rFonts w:ascii="Times New Roman" w:hAnsi="Times New Roman"/>
          <w:color w:val="000000"/>
          <w:sz w:val="24"/>
          <w:szCs w:val="24"/>
          <w:lang w:eastAsia="hr-HR"/>
        </w:rPr>
        <w:lastRenderedPageBreak/>
        <w:t>da li je lokacija</w:t>
      </w:r>
      <w:r>
        <w:rPr>
          <w:rFonts w:ascii="Times New Roman" w:hAnsi="Times New Roman"/>
          <w:color w:val="000000"/>
          <w:sz w:val="24"/>
          <w:szCs w:val="24"/>
          <w:lang w:eastAsia="hr-HR"/>
        </w:rPr>
        <w:t xml:space="preserve"> provedbe projekta prihvatljiva,</w:t>
      </w:r>
    </w:p>
    <w:p w14:paraId="2A025F8C" w14:textId="77777777" w:rsidR="00EF4D90" w:rsidRPr="009D3337" w:rsidRDefault="00EF4D90" w:rsidP="00EF4D90">
      <w:pPr>
        <w:pStyle w:val="Odlomakpopisa"/>
        <w:numPr>
          <w:ilvl w:val="0"/>
          <w:numId w:val="32"/>
        </w:numPr>
        <w:spacing w:line="270" w:lineRule="atLeast"/>
        <w:rPr>
          <w:rFonts w:ascii="Times New Roman" w:hAnsi="Times New Roman"/>
          <w:color w:val="000000"/>
          <w:sz w:val="24"/>
          <w:szCs w:val="24"/>
          <w:lang w:eastAsia="hr-HR"/>
        </w:rPr>
      </w:pPr>
      <w:r w:rsidRPr="009D3337">
        <w:rPr>
          <w:rFonts w:ascii="Times New Roman" w:hAnsi="Times New Roman"/>
          <w:color w:val="000000"/>
          <w:sz w:val="24"/>
          <w:szCs w:val="24"/>
          <w:lang w:eastAsia="hr-HR"/>
        </w:rPr>
        <w:t>jesu li prijavitelj i partner prihvatljivi sukladno uputama za prijavitelje natječa</w:t>
      </w:r>
      <w:r>
        <w:rPr>
          <w:rFonts w:ascii="Times New Roman" w:hAnsi="Times New Roman"/>
          <w:color w:val="000000"/>
          <w:sz w:val="24"/>
          <w:szCs w:val="24"/>
          <w:lang w:eastAsia="hr-HR"/>
        </w:rPr>
        <w:t>ja,</w:t>
      </w:r>
    </w:p>
    <w:p w14:paraId="381846D7" w14:textId="77777777" w:rsidR="00EF4D90" w:rsidRPr="009D3337" w:rsidRDefault="00EF4D90" w:rsidP="00EF4D90">
      <w:pPr>
        <w:pStyle w:val="Odlomakpopisa"/>
        <w:numPr>
          <w:ilvl w:val="0"/>
          <w:numId w:val="32"/>
        </w:numPr>
        <w:spacing w:line="270" w:lineRule="atLeast"/>
        <w:rPr>
          <w:rFonts w:ascii="Times New Roman" w:hAnsi="Times New Roman"/>
          <w:color w:val="000000"/>
          <w:sz w:val="24"/>
          <w:szCs w:val="24"/>
          <w:lang w:eastAsia="hr-HR"/>
        </w:rPr>
      </w:pPr>
      <w:r w:rsidRPr="009D3337">
        <w:rPr>
          <w:rFonts w:ascii="Times New Roman" w:hAnsi="Times New Roman"/>
          <w:color w:val="000000"/>
          <w:sz w:val="24"/>
          <w:szCs w:val="24"/>
          <w:lang w:eastAsia="hr-HR"/>
        </w:rPr>
        <w:t xml:space="preserve">jesu li dostavljeni, potpisani </w:t>
      </w:r>
      <w:r>
        <w:rPr>
          <w:rFonts w:ascii="Times New Roman" w:hAnsi="Times New Roman"/>
          <w:color w:val="000000"/>
          <w:sz w:val="24"/>
          <w:szCs w:val="24"/>
          <w:lang w:eastAsia="hr-HR"/>
        </w:rPr>
        <w:t>i ovjereni svi obvezni obrasci,</w:t>
      </w:r>
    </w:p>
    <w:p w14:paraId="16627CCD" w14:textId="77777777" w:rsidR="00EF4D90" w:rsidRPr="009D3337" w:rsidRDefault="00EF4D90" w:rsidP="00EF4D90">
      <w:pPr>
        <w:pStyle w:val="Odlomakpopisa"/>
        <w:numPr>
          <w:ilvl w:val="0"/>
          <w:numId w:val="32"/>
        </w:numPr>
        <w:spacing w:line="270" w:lineRule="atLeast"/>
        <w:rPr>
          <w:rFonts w:ascii="Times New Roman" w:hAnsi="Times New Roman"/>
          <w:color w:val="000000"/>
          <w:sz w:val="24"/>
          <w:szCs w:val="24"/>
          <w:lang w:eastAsia="hr-HR"/>
        </w:rPr>
      </w:pPr>
      <w:r w:rsidRPr="009D3337">
        <w:rPr>
          <w:rFonts w:ascii="Times New Roman" w:hAnsi="Times New Roman"/>
          <w:color w:val="000000"/>
          <w:sz w:val="24"/>
          <w:szCs w:val="24"/>
          <w:lang w:eastAsia="hr-HR"/>
        </w:rPr>
        <w:t>jesu li ispunjeni drugi formalni uvjeti natječaja.</w:t>
      </w:r>
    </w:p>
    <w:p w14:paraId="5B5A7E04" w14:textId="77777777" w:rsidR="00EF4D90" w:rsidRPr="001B310E" w:rsidRDefault="00EF4D90" w:rsidP="00EF4D90">
      <w:pPr>
        <w:suppressAutoHyphens w:val="0"/>
        <w:spacing w:before="270" w:line="270" w:lineRule="atLeast"/>
        <w:jc w:val="both"/>
        <w:rPr>
          <w:color w:val="000000"/>
          <w:lang w:val="hr-HR" w:eastAsia="hr-HR"/>
        </w:rPr>
      </w:pPr>
      <w:r w:rsidRPr="001B310E">
        <w:rPr>
          <w:color w:val="000000"/>
          <w:lang w:val="hr-HR" w:eastAsia="hr-HR"/>
        </w:rPr>
        <w:t>Ukoliko opisni obrazac ili obrazac proračuna ima manje tehničke nedostatke (ne vezane uz sadržaj projekta/programa), isti će se vratiti prijavitelju na dopunu. Prijavitelj je dužan u roku od 48 sati dostaviti ispravljeni opisni obrazac ili obrazac proračuna.</w:t>
      </w:r>
    </w:p>
    <w:p w14:paraId="39A14C79" w14:textId="37B49F82" w:rsidR="00EF4D90" w:rsidRPr="001B310E" w:rsidRDefault="00EF4D90" w:rsidP="00EF4D90">
      <w:pPr>
        <w:suppressAutoHyphens w:val="0"/>
        <w:spacing w:before="255" w:line="255" w:lineRule="atLeast"/>
        <w:jc w:val="both"/>
        <w:rPr>
          <w:color w:val="000000"/>
          <w:lang w:val="hr-HR" w:eastAsia="hr-HR"/>
        </w:rPr>
      </w:pPr>
      <w:r w:rsidRPr="001B310E">
        <w:rPr>
          <w:color w:val="000000"/>
          <w:lang w:val="hr-HR" w:eastAsia="hr-HR"/>
        </w:rPr>
        <w:t xml:space="preserve">Nakon provjere svih pristiglih i zaprimljenih prijava u odnosu na propisane uvjete natječaja, Povjerenstvo za </w:t>
      </w:r>
      <w:r>
        <w:rPr>
          <w:color w:val="000000"/>
          <w:lang w:val="hr-HR" w:eastAsia="hr-HR"/>
        </w:rPr>
        <w:t>pr</w:t>
      </w:r>
      <w:r w:rsidRPr="001B310E">
        <w:rPr>
          <w:color w:val="000000"/>
          <w:lang w:val="hr-HR" w:eastAsia="hr-HR"/>
        </w:rPr>
        <w:t xml:space="preserve">ocjenu ispunjavanja formalnih uvjeta natječaja kojima se financiraju programi i projekti udruga </w:t>
      </w:r>
      <w:r w:rsidR="00361868">
        <w:rPr>
          <w:color w:val="000000"/>
          <w:lang w:val="hr-HR" w:eastAsia="hr-HR"/>
        </w:rPr>
        <w:t>Koprivničkih voda</w:t>
      </w:r>
      <w:r w:rsidRPr="001B310E">
        <w:rPr>
          <w:color w:val="000000"/>
          <w:lang w:val="hr-HR" w:eastAsia="hr-HR"/>
        </w:rPr>
        <w:t xml:space="preserve"> d.o.o.</w:t>
      </w:r>
      <w:r>
        <w:rPr>
          <w:color w:val="000000"/>
          <w:lang w:val="hr-HR" w:eastAsia="hr-HR"/>
        </w:rPr>
        <w:t xml:space="preserve"> </w:t>
      </w:r>
      <w:r w:rsidRPr="001B310E">
        <w:rPr>
          <w:color w:val="000000"/>
          <w:lang w:val="hr-HR" w:eastAsia="hr-HR"/>
        </w:rPr>
        <w:t>izrađuje popis svih prijavitelja koji su zadovoljili propisane uvjete, čije se prijave stoga upućuju na procjenu kvalitete, kao i popis svih prijavitelja koji nisu zadovoljili propisane uvjete natječaja.</w:t>
      </w:r>
    </w:p>
    <w:p w14:paraId="7BFFA2CF" w14:textId="77777777" w:rsidR="00EF4D90" w:rsidRDefault="00EF4D90" w:rsidP="00EF4D90">
      <w:pPr>
        <w:suppressAutoHyphens w:val="0"/>
        <w:spacing w:before="180" w:line="270" w:lineRule="atLeast"/>
        <w:jc w:val="both"/>
        <w:rPr>
          <w:color w:val="000000"/>
          <w:lang w:val="hr-HR" w:eastAsia="hr-HR"/>
        </w:rPr>
      </w:pPr>
      <w:r w:rsidRPr="001B310E">
        <w:rPr>
          <w:color w:val="000000"/>
          <w:lang w:val="hr-HR" w:eastAsia="hr-HR"/>
        </w:rPr>
        <w:t>Prijavitelji koji nisu zadovoljili propisane uvjete, o razlozima odbijanja njihove prijave bi</w:t>
      </w:r>
      <w:r>
        <w:rPr>
          <w:color w:val="000000"/>
          <w:lang w:val="hr-HR" w:eastAsia="hr-HR"/>
        </w:rPr>
        <w:t>t će obaviješteni pisanim putem sukladno članku 24. Pravilnika.</w:t>
      </w:r>
    </w:p>
    <w:p w14:paraId="1915CBC6" w14:textId="77777777" w:rsidR="00EF4D90" w:rsidRPr="001B310E" w:rsidRDefault="00EF4D90" w:rsidP="00EF4D90">
      <w:pPr>
        <w:suppressAutoHyphens w:val="0"/>
        <w:spacing w:before="180" w:line="270" w:lineRule="atLeast"/>
        <w:jc w:val="both"/>
        <w:rPr>
          <w:color w:val="000000"/>
          <w:lang w:val="hr-HR" w:eastAsia="hr-HR"/>
        </w:rPr>
      </w:pPr>
    </w:p>
    <w:p w14:paraId="7437260C" w14:textId="77777777" w:rsidR="00EF4D90" w:rsidRPr="00F43D15" w:rsidRDefault="00EF4D90" w:rsidP="00EF4D90">
      <w:pPr>
        <w:spacing w:line="270" w:lineRule="atLeast"/>
        <w:ind w:left="1276"/>
        <w:rPr>
          <w:rFonts w:eastAsia="SimSun"/>
          <w:i/>
          <w:iCs/>
          <w:noProof/>
          <w:szCs w:val="20"/>
        </w:rPr>
      </w:pPr>
      <w:r w:rsidRPr="00F43D15">
        <w:rPr>
          <w:rFonts w:eastAsia="SimSun"/>
          <w:i/>
          <w:iCs/>
          <w:noProof/>
          <w:szCs w:val="20"/>
        </w:rPr>
        <w:t>4.2. Procjena prijava koje su zadovoljile formalne uvjete natječaja</w:t>
      </w:r>
    </w:p>
    <w:p w14:paraId="02BB8044" w14:textId="77777777" w:rsidR="00EF4D90" w:rsidRPr="001B310E" w:rsidRDefault="00EF4D90" w:rsidP="00EF4D90">
      <w:pPr>
        <w:suppressAutoHyphens w:val="0"/>
        <w:spacing w:before="240" w:line="270" w:lineRule="atLeast"/>
        <w:jc w:val="both"/>
        <w:rPr>
          <w:color w:val="000000"/>
          <w:lang w:val="hr-HR" w:eastAsia="hr-HR"/>
        </w:rPr>
      </w:pPr>
      <w:r>
        <w:rPr>
          <w:color w:val="000000"/>
          <w:lang w:val="hr-HR" w:eastAsia="hr-HR"/>
        </w:rPr>
        <w:t xml:space="preserve">Društvo </w:t>
      </w:r>
      <w:r w:rsidRPr="001B310E">
        <w:rPr>
          <w:color w:val="000000"/>
          <w:lang w:val="hr-HR" w:eastAsia="hr-HR"/>
        </w:rPr>
        <w:t xml:space="preserve">ustrojava Povjerenstvo za </w:t>
      </w:r>
      <w:r>
        <w:rPr>
          <w:color w:val="000000"/>
          <w:lang w:val="hr-HR" w:eastAsia="hr-HR"/>
        </w:rPr>
        <w:t xml:space="preserve">procjenu prijavljenih </w:t>
      </w:r>
      <w:r w:rsidRPr="001B310E">
        <w:rPr>
          <w:color w:val="000000"/>
          <w:lang w:val="hr-HR" w:eastAsia="hr-HR"/>
        </w:rPr>
        <w:t>programa</w:t>
      </w:r>
      <w:r>
        <w:rPr>
          <w:color w:val="000000"/>
          <w:lang w:val="hr-HR" w:eastAsia="hr-HR"/>
        </w:rPr>
        <w:t>/</w:t>
      </w:r>
      <w:r w:rsidRPr="001B310E">
        <w:rPr>
          <w:color w:val="000000"/>
          <w:lang w:val="hr-HR" w:eastAsia="hr-HR"/>
        </w:rPr>
        <w:t>projekata udruga</w:t>
      </w:r>
      <w:r>
        <w:rPr>
          <w:color w:val="000000"/>
          <w:lang w:val="hr-HR" w:eastAsia="hr-HR"/>
        </w:rPr>
        <w:t xml:space="preserve"> i drugih neprofitnih organizacija</w:t>
      </w:r>
      <w:r w:rsidRPr="001B310E">
        <w:rPr>
          <w:color w:val="000000"/>
          <w:lang w:val="hr-HR" w:eastAsia="hr-HR"/>
        </w:rPr>
        <w:t>. Svaka pristigla i zaprimljena prijava ocjenjuje se temeljem obrasca za procjenu koji se nalazi u nastavku.</w:t>
      </w:r>
    </w:p>
    <w:p w14:paraId="6E346560" w14:textId="77777777" w:rsidR="00EF4D90" w:rsidRPr="001B310E" w:rsidRDefault="00EF4D90" w:rsidP="00EF4D90">
      <w:pPr>
        <w:suppressAutoHyphens w:val="0"/>
        <w:spacing w:before="270" w:line="270" w:lineRule="atLeast"/>
        <w:jc w:val="both"/>
        <w:rPr>
          <w:color w:val="000000"/>
          <w:lang w:val="hr-HR" w:eastAsia="hr-HR"/>
        </w:rPr>
      </w:pPr>
      <w:r w:rsidRPr="001B310E">
        <w:rPr>
          <w:color w:val="000000"/>
          <w:lang w:val="hr-HR" w:eastAsia="hr-HR"/>
        </w:rPr>
        <w:t>Projekti ili programi za koje se traži financijska potpora vrednuju se po sljedećim općim kriterijima:</w:t>
      </w:r>
    </w:p>
    <w:p w14:paraId="6B220850" w14:textId="77777777" w:rsidR="00EF4D90" w:rsidRPr="003D0F03" w:rsidRDefault="00EF4D90" w:rsidP="00EF4D90">
      <w:pPr>
        <w:pStyle w:val="Odlomakpopisa"/>
        <w:numPr>
          <w:ilvl w:val="0"/>
          <w:numId w:val="34"/>
        </w:numPr>
        <w:spacing w:before="255" w:line="255" w:lineRule="atLeast"/>
        <w:rPr>
          <w:rFonts w:ascii="Times New Roman" w:hAnsi="Times New Roman"/>
          <w:color w:val="000000"/>
          <w:sz w:val="24"/>
          <w:szCs w:val="24"/>
          <w:lang w:eastAsia="hr-HR"/>
        </w:rPr>
      </w:pPr>
      <w:r>
        <w:rPr>
          <w:rFonts w:ascii="Times New Roman" w:hAnsi="Times New Roman"/>
          <w:color w:val="000000"/>
          <w:sz w:val="24"/>
          <w:szCs w:val="24"/>
          <w:lang w:eastAsia="hr-HR"/>
        </w:rPr>
        <w:t>k</w:t>
      </w:r>
      <w:r w:rsidRPr="003D0F03">
        <w:rPr>
          <w:rFonts w:ascii="Times New Roman" w:hAnsi="Times New Roman"/>
          <w:color w:val="000000"/>
          <w:sz w:val="24"/>
          <w:szCs w:val="24"/>
          <w:lang w:eastAsia="hr-HR"/>
        </w:rPr>
        <w:t>valiteta, sadržajna inovativnost, edukativnost i kreativnost ponuđenog projekta</w:t>
      </w:r>
      <w:r>
        <w:rPr>
          <w:rFonts w:ascii="Times New Roman" w:hAnsi="Times New Roman"/>
          <w:color w:val="000000"/>
          <w:sz w:val="24"/>
          <w:szCs w:val="24"/>
          <w:lang w:eastAsia="hr-HR"/>
        </w:rPr>
        <w:t>,</w:t>
      </w:r>
    </w:p>
    <w:p w14:paraId="13A5E053" w14:textId="77777777" w:rsidR="00EF4D90" w:rsidRPr="003D0F03" w:rsidRDefault="00EF4D90" w:rsidP="00EF4D90">
      <w:pPr>
        <w:pStyle w:val="Odlomakpopisa"/>
        <w:numPr>
          <w:ilvl w:val="0"/>
          <w:numId w:val="34"/>
        </w:numPr>
        <w:spacing w:before="30" w:line="270" w:lineRule="atLeast"/>
        <w:rPr>
          <w:rFonts w:ascii="Times New Roman" w:hAnsi="Times New Roman"/>
          <w:color w:val="000000"/>
          <w:sz w:val="24"/>
          <w:szCs w:val="24"/>
          <w:lang w:eastAsia="hr-HR"/>
        </w:rPr>
      </w:pPr>
      <w:r>
        <w:rPr>
          <w:rFonts w:ascii="Times New Roman" w:hAnsi="Times New Roman"/>
          <w:color w:val="000000"/>
          <w:sz w:val="24"/>
          <w:szCs w:val="24"/>
          <w:lang w:eastAsia="hr-HR"/>
        </w:rPr>
        <w:t>k</w:t>
      </w:r>
      <w:r w:rsidRPr="003D0F03">
        <w:rPr>
          <w:rFonts w:ascii="Times New Roman" w:hAnsi="Times New Roman"/>
          <w:color w:val="000000"/>
          <w:sz w:val="24"/>
          <w:szCs w:val="24"/>
          <w:lang w:eastAsia="hr-HR"/>
        </w:rPr>
        <w:t>valiteta dosadašnjeg rada, uspjesi i iskustvo u provođenju programa predlagatelja</w:t>
      </w:r>
      <w:r>
        <w:rPr>
          <w:rFonts w:ascii="Times New Roman" w:hAnsi="Times New Roman"/>
          <w:color w:val="000000"/>
          <w:sz w:val="24"/>
          <w:szCs w:val="24"/>
          <w:lang w:eastAsia="hr-HR"/>
        </w:rPr>
        <w:t>,</w:t>
      </w:r>
    </w:p>
    <w:p w14:paraId="5D9B7BFC" w14:textId="77777777" w:rsidR="00EF4D90" w:rsidRPr="003D0F03" w:rsidRDefault="00EF4D90" w:rsidP="00EF4D90">
      <w:pPr>
        <w:pStyle w:val="Odlomakpopisa"/>
        <w:numPr>
          <w:ilvl w:val="0"/>
          <w:numId w:val="34"/>
        </w:numPr>
        <w:spacing w:line="270" w:lineRule="atLeast"/>
        <w:rPr>
          <w:rFonts w:ascii="Times New Roman" w:hAnsi="Times New Roman"/>
          <w:color w:val="000000"/>
          <w:sz w:val="24"/>
          <w:szCs w:val="24"/>
          <w:lang w:eastAsia="hr-HR"/>
        </w:rPr>
      </w:pPr>
      <w:r>
        <w:rPr>
          <w:rFonts w:ascii="Times New Roman" w:hAnsi="Times New Roman"/>
          <w:color w:val="000000"/>
          <w:sz w:val="24"/>
          <w:szCs w:val="24"/>
          <w:lang w:eastAsia="hr-HR"/>
        </w:rPr>
        <w:t>n</w:t>
      </w:r>
      <w:r w:rsidRPr="003D0F03">
        <w:rPr>
          <w:rFonts w:ascii="Times New Roman" w:hAnsi="Times New Roman"/>
          <w:color w:val="000000"/>
          <w:sz w:val="24"/>
          <w:szCs w:val="24"/>
          <w:lang w:eastAsia="hr-HR"/>
        </w:rPr>
        <w:t>eposredna društvena korist za lokalnu zajednicu te do</w:t>
      </w:r>
      <w:r>
        <w:rPr>
          <w:rFonts w:ascii="Times New Roman" w:hAnsi="Times New Roman"/>
          <w:color w:val="000000"/>
          <w:sz w:val="24"/>
          <w:szCs w:val="24"/>
          <w:lang w:eastAsia="hr-HR"/>
        </w:rPr>
        <w:t>prinos razvoju civilnog društva,</w:t>
      </w:r>
    </w:p>
    <w:p w14:paraId="30F0565A" w14:textId="77777777" w:rsidR="00EF4D90" w:rsidRPr="003D0F03" w:rsidRDefault="00EF4D90" w:rsidP="00EF4D90">
      <w:pPr>
        <w:pStyle w:val="Odlomakpopisa"/>
        <w:numPr>
          <w:ilvl w:val="0"/>
          <w:numId w:val="34"/>
        </w:numPr>
        <w:spacing w:line="270" w:lineRule="atLeast"/>
        <w:rPr>
          <w:rFonts w:ascii="Times New Roman" w:hAnsi="Times New Roman"/>
          <w:color w:val="000000"/>
          <w:sz w:val="24"/>
          <w:szCs w:val="24"/>
          <w:lang w:eastAsia="hr-HR"/>
        </w:rPr>
      </w:pPr>
      <w:r>
        <w:rPr>
          <w:rFonts w:ascii="Times New Roman" w:hAnsi="Times New Roman"/>
          <w:color w:val="000000"/>
          <w:sz w:val="24"/>
          <w:szCs w:val="24"/>
          <w:lang w:eastAsia="hr-HR"/>
        </w:rPr>
        <w:t>o</w:t>
      </w:r>
      <w:r w:rsidRPr="003D0F03">
        <w:rPr>
          <w:rFonts w:ascii="Times New Roman" w:hAnsi="Times New Roman"/>
          <w:color w:val="000000"/>
          <w:sz w:val="24"/>
          <w:szCs w:val="24"/>
          <w:lang w:eastAsia="hr-HR"/>
        </w:rPr>
        <w:t>rganizacijski i ljudski kapaciteti za provedbu projekta</w:t>
      </w:r>
      <w:r>
        <w:rPr>
          <w:rFonts w:ascii="Times New Roman" w:hAnsi="Times New Roman"/>
          <w:color w:val="000000"/>
          <w:sz w:val="24"/>
          <w:szCs w:val="24"/>
          <w:lang w:eastAsia="hr-HR"/>
        </w:rPr>
        <w:t>,</w:t>
      </w:r>
    </w:p>
    <w:p w14:paraId="0F2D9271" w14:textId="77777777" w:rsidR="00EF4D90" w:rsidRPr="003D0F03" w:rsidRDefault="00EF4D90" w:rsidP="00EF4D90">
      <w:pPr>
        <w:pStyle w:val="Odlomakpopisa"/>
        <w:numPr>
          <w:ilvl w:val="0"/>
          <w:numId w:val="34"/>
        </w:numPr>
        <w:rPr>
          <w:rFonts w:ascii="Times New Roman" w:hAnsi="Times New Roman"/>
          <w:color w:val="000000"/>
          <w:sz w:val="24"/>
          <w:szCs w:val="24"/>
          <w:lang w:eastAsia="hr-HR"/>
        </w:rPr>
      </w:pPr>
      <w:r>
        <w:rPr>
          <w:rFonts w:ascii="Times New Roman" w:hAnsi="Times New Roman"/>
          <w:color w:val="000000"/>
          <w:sz w:val="24"/>
          <w:szCs w:val="24"/>
          <w:lang w:eastAsia="hr-HR"/>
        </w:rPr>
        <w:t>r</w:t>
      </w:r>
      <w:r w:rsidRPr="003D0F03">
        <w:rPr>
          <w:rFonts w:ascii="Times New Roman" w:hAnsi="Times New Roman"/>
          <w:color w:val="000000"/>
          <w:sz w:val="24"/>
          <w:szCs w:val="24"/>
          <w:lang w:eastAsia="hr-HR"/>
        </w:rPr>
        <w:t>ealan odnos troškova i očekivanih rezultata projekta</w:t>
      </w:r>
      <w:r>
        <w:rPr>
          <w:rFonts w:ascii="Times New Roman" w:hAnsi="Times New Roman"/>
          <w:color w:val="000000"/>
          <w:sz w:val="24"/>
          <w:szCs w:val="24"/>
          <w:lang w:eastAsia="hr-HR"/>
        </w:rPr>
        <w:t>,</w:t>
      </w:r>
    </w:p>
    <w:p w14:paraId="6257A110" w14:textId="77777777" w:rsidR="00EF4D90" w:rsidRPr="003D0F03" w:rsidRDefault="00EF4D90" w:rsidP="00EF4D90">
      <w:pPr>
        <w:pStyle w:val="Odlomakpopisa"/>
        <w:numPr>
          <w:ilvl w:val="0"/>
          <w:numId w:val="34"/>
        </w:numPr>
        <w:rPr>
          <w:rFonts w:ascii="Times New Roman" w:hAnsi="Times New Roman"/>
          <w:color w:val="000000"/>
          <w:sz w:val="24"/>
          <w:szCs w:val="24"/>
          <w:lang w:eastAsia="hr-HR"/>
        </w:rPr>
      </w:pPr>
      <w:r>
        <w:rPr>
          <w:rFonts w:ascii="Times New Roman" w:hAnsi="Times New Roman"/>
          <w:color w:val="000000"/>
          <w:sz w:val="24"/>
          <w:szCs w:val="24"/>
          <w:lang w:eastAsia="hr-HR"/>
        </w:rPr>
        <w:t>u</w:t>
      </w:r>
      <w:r w:rsidRPr="003D0F03">
        <w:rPr>
          <w:rFonts w:ascii="Times New Roman" w:hAnsi="Times New Roman"/>
          <w:color w:val="000000"/>
          <w:sz w:val="24"/>
          <w:szCs w:val="24"/>
          <w:lang w:eastAsia="hr-HR"/>
        </w:rPr>
        <w:t>dio vlastitih sredstava i sredstava iz drugih izvora u p</w:t>
      </w:r>
      <w:r>
        <w:rPr>
          <w:rFonts w:ascii="Times New Roman" w:hAnsi="Times New Roman"/>
          <w:color w:val="000000"/>
          <w:sz w:val="24"/>
          <w:szCs w:val="24"/>
          <w:lang w:eastAsia="hr-HR"/>
        </w:rPr>
        <w:t>rovedbi ponuđenog projekta,</w:t>
      </w:r>
    </w:p>
    <w:p w14:paraId="56CABC80" w14:textId="77777777" w:rsidR="00EF4D90" w:rsidRDefault="00EF4D90" w:rsidP="00EF4D90">
      <w:pPr>
        <w:pStyle w:val="Odlomakpopisa"/>
        <w:numPr>
          <w:ilvl w:val="0"/>
          <w:numId w:val="34"/>
        </w:numPr>
        <w:spacing w:line="270" w:lineRule="atLeast"/>
        <w:rPr>
          <w:rFonts w:ascii="Times New Roman" w:hAnsi="Times New Roman"/>
          <w:color w:val="000000"/>
          <w:sz w:val="24"/>
          <w:szCs w:val="24"/>
          <w:lang w:eastAsia="hr-HR"/>
        </w:rPr>
      </w:pPr>
      <w:r>
        <w:rPr>
          <w:rFonts w:ascii="Times New Roman" w:hAnsi="Times New Roman"/>
          <w:color w:val="000000"/>
          <w:sz w:val="24"/>
          <w:szCs w:val="24"/>
          <w:lang w:eastAsia="hr-HR"/>
        </w:rPr>
        <w:t>o</w:t>
      </w:r>
      <w:r w:rsidRPr="003D0F03">
        <w:rPr>
          <w:rFonts w:ascii="Times New Roman" w:hAnsi="Times New Roman"/>
          <w:color w:val="000000"/>
          <w:sz w:val="24"/>
          <w:szCs w:val="24"/>
          <w:lang w:eastAsia="hr-HR"/>
        </w:rPr>
        <w:t>drživost projekta</w:t>
      </w:r>
      <w:r>
        <w:rPr>
          <w:rFonts w:ascii="Times New Roman" w:hAnsi="Times New Roman"/>
          <w:color w:val="000000"/>
          <w:sz w:val="24"/>
          <w:szCs w:val="24"/>
          <w:lang w:eastAsia="hr-HR"/>
        </w:rPr>
        <w:t>.</w:t>
      </w:r>
    </w:p>
    <w:p w14:paraId="3AAE6499" w14:textId="77777777" w:rsidR="00EF4D90" w:rsidRDefault="00EF4D90" w:rsidP="00EF4D90">
      <w:pPr>
        <w:pStyle w:val="Odlomakpopisa"/>
        <w:spacing w:line="270" w:lineRule="atLeast"/>
        <w:rPr>
          <w:rFonts w:ascii="Times New Roman" w:hAnsi="Times New Roman"/>
          <w:color w:val="000000"/>
          <w:sz w:val="24"/>
          <w:szCs w:val="24"/>
          <w:lang w:eastAsia="hr-HR"/>
        </w:rPr>
      </w:pPr>
    </w:p>
    <w:p w14:paraId="4F562337" w14:textId="77777777" w:rsidR="00EF4D90" w:rsidRPr="003D0F03" w:rsidRDefault="00EF4D90" w:rsidP="00EF4D90">
      <w:pPr>
        <w:pStyle w:val="Odlomakpopisa"/>
        <w:spacing w:line="270" w:lineRule="atLeast"/>
        <w:rPr>
          <w:rFonts w:ascii="Times New Roman" w:hAnsi="Times New Roman"/>
          <w:color w:val="000000"/>
          <w:sz w:val="24"/>
          <w:szCs w:val="24"/>
          <w:lang w:eastAsia="hr-HR"/>
        </w:rPr>
      </w:pPr>
    </w:p>
    <w:p w14:paraId="3691C275" w14:textId="77777777" w:rsidR="00EF4D90" w:rsidRDefault="00EF4D90" w:rsidP="00EF4D90">
      <w:pPr>
        <w:suppressAutoHyphens w:val="0"/>
        <w:spacing w:line="270" w:lineRule="atLeast"/>
        <w:jc w:val="both"/>
        <w:rPr>
          <w:i/>
          <w:iCs/>
          <w:color w:val="000000"/>
          <w:lang w:val="hr-HR" w:eastAsia="hr-HR"/>
        </w:rPr>
      </w:pPr>
      <w:r w:rsidRPr="001B310E">
        <w:rPr>
          <w:i/>
          <w:iCs/>
          <w:color w:val="000000"/>
          <w:lang w:val="hr-HR" w:eastAsia="hr-HR"/>
        </w:rPr>
        <w:t>Privremena lista odabranih programa</w:t>
      </w:r>
      <w:r>
        <w:rPr>
          <w:i/>
          <w:iCs/>
          <w:color w:val="000000"/>
          <w:lang w:val="hr-HR" w:eastAsia="hr-HR"/>
        </w:rPr>
        <w:t>/projekata</w:t>
      </w:r>
      <w:r w:rsidRPr="001B310E">
        <w:rPr>
          <w:i/>
          <w:iCs/>
          <w:color w:val="000000"/>
          <w:lang w:val="hr-HR" w:eastAsia="hr-HR"/>
        </w:rPr>
        <w:t xml:space="preserve"> dodjelu za sredstava</w:t>
      </w:r>
    </w:p>
    <w:p w14:paraId="10DDD54E" w14:textId="77777777" w:rsidR="00EF4D90" w:rsidRPr="001B310E" w:rsidRDefault="00EF4D90" w:rsidP="00EF4D90">
      <w:pPr>
        <w:suppressAutoHyphens w:val="0"/>
        <w:spacing w:line="270" w:lineRule="atLeast"/>
        <w:jc w:val="both"/>
        <w:rPr>
          <w:i/>
          <w:iCs/>
          <w:color w:val="000000"/>
          <w:lang w:val="hr-HR" w:eastAsia="hr-HR"/>
        </w:rPr>
      </w:pPr>
    </w:p>
    <w:p w14:paraId="294CB9CD" w14:textId="77777777" w:rsidR="00EF4D90" w:rsidRPr="001B310E" w:rsidRDefault="00EF4D90" w:rsidP="00EF4D90">
      <w:pPr>
        <w:suppressAutoHyphens w:val="0"/>
        <w:spacing w:line="270" w:lineRule="atLeast"/>
        <w:jc w:val="both"/>
        <w:rPr>
          <w:color w:val="000000"/>
          <w:lang w:val="hr-HR" w:eastAsia="hr-HR"/>
        </w:rPr>
      </w:pPr>
      <w:r w:rsidRPr="001B310E">
        <w:rPr>
          <w:color w:val="000000"/>
          <w:lang w:val="hr-HR" w:eastAsia="hr-HR"/>
        </w:rPr>
        <w:t xml:space="preserve">Temeljem provedene procjene prijava koje su zadovoljile propisane uvjete natječaja, Povjerenstvo </w:t>
      </w:r>
      <w:r>
        <w:rPr>
          <w:color w:val="000000"/>
          <w:lang w:val="hr-HR" w:eastAsia="hr-HR"/>
        </w:rPr>
        <w:t xml:space="preserve">za procjene </w:t>
      </w:r>
      <w:r w:rsidRPr="001B310E">
        <w:rPr>
          <w:color w:val="000000"/>
          <w:lang w:val="hr-HR" w:eastAsia="hr-HR"/>
        </w:rPr>
        <w:t>će sastaviti privr</w:t>
      </w:r>
      <w:r>
        <w:rPr>
          <w:color w:val="000000"/>
          <w:lang w:val="hr-HR" w:eastAsia="hr-HR"/>
        </w:rPr>
        <w:t>emenu listu odabranih projekata/</w:t>
      </w:r>
      <w:r w:rsidRPr="001B310E">
        <w:rPr>
          <w:color w:val="000000"/>
          <w:lang w:val="hr-HR" w:eastAsia="hr-HR"/>
        </w:rPr>
        <w:t>programa, prema bodovima koje su postigli u procesu procjene. Privremena lista sastoji se od prijava rangiranih prema broju bodova, čiji zatraženi iznos zajedno ne premašuje ukupni planirani iznos natječaja. Uz privremenu listu, temeljem bodova koje su ostvarile tijekom procjene, Povjerenstvo</w:t>
      </w:r>
      <w:r>
        <w:rPr>
          <w:color w:val="000000"/>
          <w:lang w:val="hr-HR" w:eastAsia="hr-HR"/>
        </w:rPr>
        <w:t xml:space="preserve"> za procjene</w:t>
      </w:r>
      <w:r w:rsidRPr="001B310E">
        <w:rPr>
          <w:color w:val="000000"/>
          <w:lang w:val="hr-HR" w:eastAsia="hr-HR"/>
        </w:rPr>
        <w:t xml:space="preserve"> će sastaviti i rezervnu</w:t>
      </w:r>
      <w:r>
        <w:rPr>
          <w:color w:val="000000"/>
          <w:lang w:val="hr-HR" w:eastAsia="hr-HR"/>
        </w:rPr>
        <w:t xml:space="preserve"> listu odabranih projekata/</w:t>
      </w:r>
      <w:r w:rsidRPr="001B310E">
        <w:rPr>
          <w:color w:val="000000"/>
          <w:lang w:val="hr-HR" w:eastAsia="hr-HR"/>
        </w:rPr>
        <w:t>programa za dodjelu sredstava.</w:t>
      </w:r>
    </w:p>
    <w:p w14:paraId="7F80A43E" w14:textId="77777777" w:rsidR="00EF4D90" w:rsidRPr="001B310E" w:rsidRDefault="00EF4D90" w:rsidP="00EF4D90">
      <w:pPr>
        <w:suppressAutoHyphens w:val="0"/>
        <w:spacing w:before="270" w:line="270" w:lineRule="atLeast"/>
        <w:jc w:val="both"/>
        <w:rPr>
          <w:color w:val="000000"/>
          <w:lang w:val="hr-HR" w:eastAsia="hr-HR"/>
        </w:rPr>
      </w:pPr>
      <w:r w:rsidRPr="001B310E">
        <w:rPr>
          <w:color w:val="000000"/>
          <w:lang w:val="hr-HR" w:eastAsia="hr-HR"/>
        </w:rPr>
        <w:t>Maksimalan broj bodova koji može ostvariti prijava je 100. Prijave koje ostvare manje od 40 bodova nemaju pravo na financijsku potporu.</w:t>
      </w:r>
    </w:p>
    <w:p w14:paraId="0529D643" w14:textId="77777777" w:rsidR="00EF4D90" w:rsidRDefault="00EF4D90" w:rsidP="00EF4D90">
      <w:pPr>
        <w:suppressAutoHyphens w:val="0"/>
        <w:spacing w:line="270" w:lineRule="atLeast"/>
        <w:jc w:val="both"/>
        <w:rPr>
          <w:color w:val="000000"/>
          <w:lang w:val="hr-HR" w:eastAsia="hr-HR"/>
        </w:rPr>
      </w:pPr>
      <w:r w:rsidRPr="001B310E">
        <w:rPr>
          <w:color w:val="000000"/>
          <w:lang w:val="hr-HR" w:eastAsia="hr-HR"/>
        </w:rPr>
        <w:t>Zaključak o dodjeli financijskih potpora programima</w:t>
      </w:r>
      <w:r>
        <w:rPr>
          <w:color w:val="000000"/>
          <w:lang w:val="hr-HR" w:eastAsia="hr-HR"/>
        </w:rPr>
        <w:t>/projektima</w:t>
      </w:r>
      <w:r w:rsidRPr="001B310E">
        <w:rPr>
          <w:color w:val="000000"/>
          <w:lang w:val="hr-HR" w:eastAsia="hr-HR"/>
        </w:rPr>
        <w:t xml:space="preserve"> udruga </w:t>
      </w:r>
      <w:r>
        <w:rPr>
          <w:color w:val="000000"/>
          <w:lang w:val="hr-HR" w:eastAsia="hr-HR"/>
        </w:rPr>
        <w:t xml:space="preserve">i neprofitnih organizacija </w:t>
      </w:r>
      <w:r w:rsidRPr="001B310E">
        <w:rPr>
          <w:color w:val="000000"/>
          <w:lang w:val="hr-HR" w:eastAsia="hr-HR"/>
        </w:rPr>
        <w:t xml:space="preserve">na </w:t>
      </w:r>
      <w:r>
        <w:rPr>
          <w:color w:val="000000"/>
          <w:lang w:val="hr-HR" w:eastAsia="hr-HR"/>
        </w:rPr>
        <w:t>distribucijskom području Društva</w:t>
      </w:r>
      <w:r w:rsidRPr="001B310E">
        <w:rPr>
          <w:color w:val="000000"/>
          <w:lang w:val="hr-HR" w:eastAsia="hr-HR"/>
        </w:rPr>
        <w:t xml:space="preserve">, a koji se financiraju sredstvima </w:t>
      </w:r>
      <w:r>
        <w:rPr>
          <w:color w:val="000000"/>
          <w:lang w:val="hr-HR" w:eastAsia="hr-HR"/>
        </w:rPr>
        <w:t>Društva</w:t>
      </w:r>
      <w:r w:rsidRPr="001B310E">
        <w:rPr>
          <w:color w:val="000000"/>
          <w:lang w:val="hr-HR" w:eastAsia="hr-HR"/>
        </w:rPr>
        <w:t xml:space="preserve"> donosi Uprav</w:t>
      </w:r>
      <w:r>
        <w:rPr>
          <w:color w:val="000000"/>
          <w:lang w:val="hr-HR" w:eastAsia="hr-HR"/>
        </w:rPr>
        <w:t>a Društva</w:t>
      </w:r>
      <w:r w:rsidRPr="001B310E">
        <w:rPr>
          <w:color w:val="000000"/>
          <w:lang w:val="hr-HR" w:eastAsia="hr-HR"/>
        </w:rPr>
        <w:t>.</w:t>
      </w:r>
    </w:p>
    <w:p w14:paraId="310D8602" w14:textId="77777777" w:rsidR="00EF4D90" w:rsidRPr="001B310E" w:rsidRDefault="00EF4D90" w:rsidP="00EF4D90">
      <w:pPr>
        <w:suppressAutoHyphens w:val="0"/>
        <w:spacing w:line="270" w:lineRule="atLeast"/>
        <w:jc w:val="both"/>
        <w:rPr>
          <w:color w:val="000000"/>
          <w:lang w:val="hr-HR" w:eastAsia="hr-HR"/>
        </w:rPr>
      </w:pPr>
    </w:p>
    <w:p w14:paraId="6EDAC102" w14:textId="77777777" w:rsidR="00EF4D90" w:rsidRPr="00F43D15" w:rsidRDefault="00EF4D90" w:rsidP="00EF4D90">
      <w:pPr>
        <w:spacing w:line="270" w:lineRule="atLeast"/>
        <w:ind w:left="1276"/>
        <w:rPr>
          <w:rFonts w:eastAsia="SimSun"/>
          <w:i/>
          <w:iCs/>
          <w:noProof/>
          <w:szCs w:val="20"/>
        </w:rPr>
      </w:pPr>
      <w:r w:rsidRPr="00F43D15">
        <w:rPr>
          <w:rFonts w:eastAsia="SimSun"/>
          <w:i/>
          <w:iCs/>
          <w:noProof/>
          <w:szCs w:val="20"/>
        </w:rPr>
        <w:t>4.3. Dostava dodatne dokumentacije i ugovaranje</w:t>
      </w:r>
    </w:p>
    <w:p w14:paraId="592B521A" w14:textId="77777777" w:rsidR="00EF4D90" w:rsidRPr="001B310E" w:rsidRDefault="00EF4D90" w:rsidP="00EF4D90">
      <w:pPr>
        <w:suppressAutoHyphens w:val="0"/>
        <w:spacing w:before="240" w:line="270" w:lineRule="atLeast"/>
        <w:jc w:val="both"/>
        <w:rPr>
          <w:color w:val="000000"/>
          <w:lang w:val="hr-HR" w:eastAsia="hr-HR"/>
        </w:rPr>
      </w:pPr>
      <w:r w:rsidRPr="001B310E">
        <w:rPr>
          <w:color w:val="000000"/>
          <w:lang w:val="hr-HR" w:eastAsia="hr-HR"/>
        </w:rPr>
        <w:t>Kako bi se izbjegli dodatni nepotrebni troškovi prilikom prijave na natječaj, davatelj financijskih sredstava tražit će dodatnu dokumentaciju isključivo od onih prijavitelja koji su, temeljem postupka procjene prijava, ušli na Privremenu listu odabranih projekata/programa za dodjelu sredstava.</w:t>
      </w:r>
    </w:p>
    <w:p w14:paraId="6DF98A55" w14:textId="77777777" w:rsidR="00EF4D90" w:rsidRDefault="00EF4D90" w:rsidP="00EF4D90">
      <w:pPr>
        <w:suppressAutoHyphens w:val="0"/>
        <w:spacing w:before="270" w:line="270" w:lineRule="atLeast"/>
        <w:jc w:val="both"/>
        <w:rPr>
          <w:color w:val="000000"/>
          <w:lang w:val="hr-HR" w:eastAsia="hr-HR"/>
        </w:rPr>
      </w:pPr>
      <w:r w:rsidRPr="001B310E">
        <w:rPr>
          <w:color w:val="000000"/>
          <w:lang w:val="hr-HR" w:eastAsia="hr-HR"/>
        </w:rPr>
        <w:t xml:space="preserve">Prije konačnog potpisivanja ugovora s korisnikom sredstava, a temeljem procjene Povjerenstva, davatelj </w:t>
      </w:r>
      <w:r>
        <w:rPr>
          <w:color w:val="000000"/>
          <w:lang w:val="hr-HR" w:eastAsia="hr-HR"/>
        </w:rPr>
        <w:t xml:space="preserve">sredstava </w:t>
      </w:r>
      <w:r w:rsidRPr="001B310E">
        <w:rPr>
          <w:color w:val="000000"/>
          <w:lang w:val="hr-HR" w:eastAsia="hr-HR"/>
        </w:rPr>
        <w:t>može tražiti reviziju obrasca proračuna kako bi procijenjeni troškovi odgovarali realnim troškovima u odnosu na predložene aktivnosti.</w:t>
      </w:r>
    </w:p>
    <w:p w14:paraId="193CC562" w14:textId="77777777" w:rsidR="00EF4D90" w:rsidRPr="00661665" w:rsidRDefault="00EF4D90" w:rsidP="00EF4D90">
      <w:pPr>
        <w:suppressAutoHyphens w:val="0"/>
        <w:spacing w:before="270" w:line="270" w:lineRule="atLeast"/>
        <w:jc w:val="both"/>
        <w:rPr>
          <w:color w:val="000000"/>
          <w:lang w:val="hr-HR" w:eastAsia="hr-HR"/>
        </w:rPr>
      </w:pPr>
      <w:r w:rsidRPr="00661665">
        <w:rPr>
          <w:color w:val="000000"/>
          <w:lang w:val="hr-HR" w:eastAsia="hr-HR"/>
        </w:rPr>
        <w:t xml:space="preserve">Korisnik će do trenutka potpisa ugovora dostaviti </w:t>
      </w:r>
      <w:r w:rsidRPr="00661665">
        <w:rPr>
          <w:lang w:val="hr-HR" w:eastAsia="hr-HR"/>
        </w:rPr>
        <w:t>sredstva osiguranja plaćanja u visini odobrenih sredstava.</w:t>
      </w:r>
    </w:p>
    <w:p w14:paraId="4B6D06A9" w14:textId="77777777" w:rsidR="00EF4D90" w:rsidRPr="001B310E" w:rsidRDefault="00EF4D90" w:rsidP="00EF4D90">
      <w:pPr>
        <w:suppressAutoHyphens w:val="0"/>
        <w:spacing w:before="270" w:line="270" w:lineRule="atLeast"/>
        <w:jc w:val="both"/>
        <w:rPr>
          <w:color w:val="000000"/>
          <w:lang w:val="hr-HR" w:eastAsia="hr-HR"/>
        </w:rPr>
      </w:pPr>
      <w:r w:rsidRPr="001B310E">
        <w:rPr>
          <w:color w:val="000000"/>
          <w:lang w:val="hr-HR" w:eastAsia="hr-HR"/>
        </w:rPr>
        <w:t xml:space="preserve">Ukoliko prijavitelj ne dostavi traženu dodatnu dokumentaciju u traženom roku od </w:t>
      </w:r>
      <w:r>
        <w:rPr>
          <w:color w:val="000000"/>
          <w:lang w:val="hr-HR" w:eastAsia="hr-HR"/>
        </w:rPr>
        <w:t>5</w:t>
      </w:r>
      <w:r w:rsidRPr="001B310E">
        <w:rPr>
          <w:color w:val="000000"/>
          <w:lang w:val="hr-HR" w:eastAsia="hr-HR"/>
        </w:rPr>
        <w:t xml:space="preserve"> dana</w:t>
      </w:r>
      <w:r>
        <w:rPr>
          <w:color w:val="000000"/>
          <w:lang w:val="hr-HR" w:eastAsia="hr-HR"/>
        </w:rPr>
        <w:t xml:space="preserve"> od dana kada je obaviješten da ju treba dostaviti</w:t>
      </w:r>
      <w:r w:rsidRPr="001B310E">
        <w:rPr>
          <w:color w:val="000000"/>
          <w:lang w:val="hr-HR" w:eastAsia="hr-HR"/>
        </w:rPr>
        <w:t>, njegova prijava će se odbaciti kao nevažeća.</w:t>
      </w:r>
    </w:p>
    <w:p w14:paraId="30A554DE" w14:textId="77777777" w:rsidR="00EF4D90" w:rsidRPr="001B310E" w:rsidRDefault="00EF4D90" w:rsidP="00EF4D90">
      <w:pPr>
        <w:suppressAutoHyphens w:val="0"/>
        <w:spacing w:before="270" w:line="270" w:lineRule="atLeast"/>
        <w:jc w:val="both"/>
        <w:rPr>
          <w:color w:val="000000"/>
          <w:lang w:val="hr-HR" w:eastAsia="hr-HR"/>
        </w:rPr>
      </w:pPr>
      <w:r w:rsidRPr="001B310E">
        <w:rPr>
          <w:color w:val="000000"/>
          <w:lang w:val="hr-HR" w:eastAsia="hr-HR"/>
        </w:rPr>
        <w:t>Ukoliko se provjerom dodatne dokumentacije ustanovi da neki od prijavitelja ne ispunjava tražene uvjete natječaja, njegova prijava neće se razmatrati za postupak ugovaranja.</w:t>
      </w:r>
    </w:p>
    <w:p w14:paraId="51B58976" w14:textId="77777777" w:rsidR="00EF4D90" w:rsidRPr="001B310E" w:rsidRDefault="00EF4D90" w:rsidP="00EF4D90">
      <w:pPr>
        <w:suppressAutoHyphens w:val="0"/>
        <w:spacing w:before="255" w:line="270" w:lineRule="atLeast"/>
        <w:jc w:val="both"/>
        <w:rPr>
          <w:color w:val="000000"/>
          <w:lang w:val="hr-HR" w:eastAsia="hr-HR"/>
        </w:rPr>
      </w:pPr>
      <w:r w:rsidRPr="001B310E">
        <w:rPr>
          <w:color w:val="000000"/>
          <w:lang w:val="hr-HR" w:eastAsia="hr-HR"/>
        </w:rPr>
        <w:t>Rezervna lista odabranih projekata/programa za dodjelu sredstava aktivirat će se prema redoslijedu ostvarenih bodova prilikom procjene ukoliko, nakon provjere dodatne dokumentacije i procesa revizije proračunskih obrazaca, ostane dovoljno sredstava za ugovaranje dodatnih projekata/programa.</w:t>
      </w:r>
    </w:p>
    <w:p w14:paraId="3C675247" w14:textId="15BDE9C3" w:rsidR="00EF4D90" w:rsidRDefault="00EF4D90" w:rsidP="00EF4D90">
      <w:pPr>
        <w:suppressAutoHyphens w:val="0"/>
        <w:spacing w:before="270" w:line="270" w:lineRule="atLeast"/>
        <w:jc w:val="both"/>
        <w:rPr>
          <w:color w:val="000000"/>
          <w:lang w:val="hr-HR" w:eastAsia="hr-HR"/>
        </w:rPr>
      </w:pPr>
      <w:r w:rsidRPr="001B310E">
        <w:rPr>
          <w:color w:val="000000"/>
          <w:lang w:val="hr-HR" w:eastAsia="hr-HR"/>
        </w:rPr>
        <w:t xml:space="preserve">Nakon provjere dostavljene dokumentacije, Povjerenstvo </w:t>
      </w:r>
      <w:r>
        <w:rPr>
          <w:color w:val="000000"/>
          <w:lang w:val="hr-HR" w:eastAsia="hr-HR"/>
        </w:rPr>
        <w:t xml:space="preserve">za procjene </w:t>
      </w:r>
      <w:r w:rsidRPr="001B310E">
        <w:rPr>
          <w:color w:val="000000"/>
          <w:lang w:val="hr-HR" w:eastAsia="hr-HR"/>
        </w:rPr>
        <w:t>predlaže konačnu listu odabranih projekata/programa za dodjelu sredstava na odlučivanje Upravi Društva Ko</w:t>
      </w:r>
      <w:r w:rsidR="00361868">
        <w:rPr>
          <w:color w:val="000000"/>
          <w:lang w:val="hr-HR" w:eastAsia="hr-HR"/>
        </w:rPr>
        <w:t>privničkih voda</w:t>
      </w:r>
      <w:r w:rsidRPr="001B310E">
        <w:rPr>
          <w:color w:val="000000"/>
          <w:lang w:val="hr-HR" w:eastAsia="hr-HR"/>
        </w:rPr>
        <w:t xml:space="preserve"> d.o.o.</w:t>
      </w:r>
    </w:p>
    <w:p w14:paraId="62CC4289" w14:textId="77777777" w:rsidR="00EF4D90" w:rsidRPr="001B310E" w:rsidRDefault="00EF4D90" w:rsidP="00EF4D90">
      <w:pPr>
        <w:suppressAutoHyphens w:val="0"/>
        <w:spacing w:before="270" w:line="270" w:lineRule="atLeast"/>
        <w:jc w:val="both"/>
        <w:rPr>
          <w:color w:val="000000"/>
          <w:lang w:val="hr-HR" w:eastAsia="hr-HR"/>
        </w:rPr>
      </w:pPr>
    </w:p>
    <w:p w14:paraId="51216C51" w14:textId="77777777" w:rsidR="00EF4D90" w:rsidRPr="00F43D15" w:rsidRDefault="00EF4D90" w:rsidP="00EF4D90">
      <w:pPr>
        <w:spacing w:line="270" w:lineRule="atLeast"/>
        <w:ind w:left="1276"/>
        <w:rPr>
          <w:rFonts w:eastAsia="SimSun"/>
          <w:i/>
          <w:iCs/>
          <w:noProof/>
          <w:szCs w:val="20"/>
        </w:rPr>
      </w:pPr>
      <w:r w:rsidRPr="00F43D15">
        <w:rPr>
          <w:rFonts w:eastAsia="SimSun"/>
          <w:i/>
          <w:iCs/>
          <w:noProof/>
          <w:szCs w:val="20"/>
        </w:rPr>
        <w:t>4.4. Obavijest o donesenoj odluci o dodjeli financijskih sredstava</w:t>
      </w:r>
    </w:p>
    <w:p w14:paraId="0A454482" w14:textId="77777777" w:rsidR="00EF4D90" w:rsidRPr="001B310E" w:rsidRDefault="00EF4D90" w:rsidP="00EF4D90">
      <w:pPr>
        <w:suppressAutoHyphens w:val="0"/>
        <w:spacing w:before="240" w:line="270" w:lineRule="atLeast"/>
        <w:jc w:val="both"/>
        <w:rPr>
          <w:color w:val="000000"/>
          <w:lang w:val="hr-HR" w:eastAsia="hr-HR"/>
        </w:rPr>
      </w:pPr>
      <w:r w:rsidRPr="001B310E">
        <w:rPr>
          <w:color w:val="000000"/>
          <w:lang w:val="hr-HR" w:eastAsia="hr-HR"/>
        </w:rPr>
        <w:t xml:space="preserve">Svi prijavitelji, čije su prijave ušle u postupak procjene, bit će obaviješteni o donesenoj Odluci o dodjeli financijskih sredstava </w:t>
      </w:r>
      <w:r>
        <w:rPr>
          <w:color w:val="000000"/>
          <w:lang w:val="hr-HR" w:eastAsia="hr-HR"/>
        </w:rPr>
        <w:t>projektima/programima u sklopu N</w:t>
      </w:r>
      <w:r w:rsidRPr="001B310E">
        <w:rPr>
          <w:color w:val="000000"/>
          <w:lang w:val="hr-HR" w:eastAsia="hr-HR"/>
        </w:rPr>
        <w:t>atječaja. U slučaju da prijavitelj nije ostvario dovoljan broj bodova, obavijest mora sadržavati razloge za dodjelu manje ocjene od strane Povjerenstva.</w:t>
      </w:r>
    </w:p>
    <w:p w14:paraId="1E61E3FA" w14:textId="77777777" w:rsidR="00EF4D90" w:rsidRPr="001B310E" w:rsidRDefault="00EF4D90" w:rsidP="00EF4D90">
      <w:pPr>
        <w:suppressAutoHyphens w:val="0"/>
        <w:spacing w:before="120" w:line="270" w:lineRule="atLeast"/>
        <w:jc w:val="both"/>
        <w:rPr>
          <w:color w:val="000000"/>
          <w:lang w:val="hr-HR" w:eastAsia="hr-HR"/>
        </w:rPr>
      </w:pPr>
      <w:r w:rsidRPr="001B310E">
        <w:rPr>
          <w:color w:val="000000"/>
          <w:lang w:val="hr-HR" w:eastAsia="hr-HR"/>
        </w:rPr>
        <w:t>Udruge koje ne zadovoljavaju propisane uvjete natječaja mogu u roku od osam dana od dana primitka obavijesti podnijeti prigovor Povjerenstvu za prigovore u postupku dodjele sredstava udrugama</w:t>
      </w:r>
      <w:r>
        <w:rPr>
          <w:color w:val="000000"/>
          <w:lang w:val="hr-HR" w:eastAsia="hr-HR"/>
        </w:rPr>
        <w:t xml:space="preserve"> ili neprofitnim organizacijama</w:t>
      </w:r>
      <w:r w:rsidRPr="001B310E">
        <w:rPr>
          <w:color w:val="000000"/>
          <w:lang w:val="hr-HR" w:eastAsia="hr-HR"/>
        </w:rPr>
        <w:t xml:space="preserve"> koje će u roku od osam dana od primitka prigovora odlučiti o istome.</w:t>
      </w:r>
    </w:p>
    <w:p w14:paraId="2C73C2DE" w14:textId="77777777" w:rsidR="00EF4D90" w:rsidRPr="001B310E" w:rsidRDefault="00EF4D90" w:rsidP="00EF4D90">
      <w:pPr>
        <w:suppressAutoHyphens w:val="0"/>
        <w:spacing w:line="345" w:lineRule="atLeast"/>
        <w:jc w:val="both"/>
        <w:rPr>
          <w:color w:val="000000"/>
          <w:lang w:val="hr-HR" w:eastAsia="hr-HR"/>
        </w:rPr>
      </w:pPr>
    </w:p>
    <w:p w14:paraId="70077857" w14:textId="77777777" w:rsidR="00EF4D90" w:rsidRPr="002F6F48" w:rsidRDefault="00EF4D90" w:rsidP="00EF4D90">
      <w:pPr>
        <w:pStyle w:val="Naslov1"/>
        <w:rPr>
          <w:sz w:val="24"/>
          <w:szCs w:val="24"/>
        </w:rPr>
      </w:pPr>
      <w:bookmarkStart w:id="12" w:name="_Toc2770146"/>
      <w:r w:rsidRPr="002F6F48">
        <w:rPr>
          <w:sz w:val="24"/>
          <w:szCs w:val="24"/>
        </w:rPr>
        <w:t>Ugovor o dodjeli financijskih/nefinancijskih sredstava</w:t>
      </w:r>
      <w:bookmarkEnd w:id="12"/>
    </w:p>
    <w:p w14:paraId="69A09C90" w14:textId="77777777" w:rsidR="00EF4D90" w:rsidRPr="001B310E" w:rsidRDefault="00EF4D90" w:rsidP="00EF4D90">
      <w:pPr>
        <w:suppressAutoHyphens w:val="0"/>
        <w:spacing w:before="330" w:line="270" w:lineRule="atLeast"/>
        <w:jc w:val="both"/>
        <w:rPr>
          <w:color w:val="000000"/>
          <w:lang w:val="hr-HR" w:eastAsia="hr-HR"/>
        </w:rPr>
      </w:pPr>
      <w:r>
        <w:rPr>
          <w:color w:val="000000"/>
          <w:lang w:val="hr-HR" w:eastAsia="hr-HR"/>
        </w:rPr>
        <w:t>Društvo</w:t>
      </w:r>
      <w:r w:rsidRPr="001B310E">
        <w:rPr>
          <w:color w:val="000000"/>
          <w:lang w:val="hr-HR" w:eastAsia="hr-HR"/>
        </w:rPr>
        <w:t xml:space="preserve"> i udruga</w:t>
      </w:r>
      <w:r>
        <w:rPr>
          <w:color w:val="000000"/>
          <w:lang w:val="hr-HR" w:eastAsia="hr-HR"/>
        </w:rPr>
        <w:t xml:space="preserve"> ili neprofitna organizacija</w:t>
      </w:r>
      <w:r w:rsidRPr="001B310E">
        <w:rPr>
          <w:color w:val="000000"/>
          <w:lang w:val="hr-HR" w:eastAsia="hr-HR"/>
        </w:rPr>
        <w:t xml:space="preserve"> kojoj je dodijeljena financijska</w:t>
      </w:r>
      <w:r>
        <w:rPr>
          <w:color w:val="000000"/>
          <w:lang w:val="hr-HR" w:eastAsia="hr-HR"/>
        </w:rPr>
        <w:t>/nefinancijska</w:t>
      </w:r>
      <w:r w:rsidRPr="001B310E">
        <w:rPr>
          <w:color w:val="000000"/>
          <w:lang w:val="hr-HR" w:eastAsia="hr-HR"/>
        </w:rPr>
        <w:t xml:space="preserve"> potpora sklapaju, temeljem Odluke o dodjeli sredstava, Ugovor o </w:t>
      </w:r>
      <w:r>
        <w:rPr>
          <w:color w:val="000000"/>
          <w:lang w:val="hr-HR" w:eastAsia="hr-HR"/>
        </w:rPr>
        <w:t>dodjeli financijskih/nefinancijskih sredstava</w:t>
      </w:r>
      <w:r w:rsidRPr="001B310E">
        <w:rPr>
          <w:color w:val="000000"/>
          <w:lang w:val="hr-HR" w:eastAsia="hr-HR"/>
        </w:rPr>
        <w:t>.</w:t>
      </w:r>
    </w:p>
    <w:p w14:paraId="51A31CFF" w14:textId="77777777" w:rsidR="00EF4D90" w:rsidRPr="00F521EA" w:rsidRDefault="00EF4D90" w:rsidP="00EF4D90">
      <w:pPr>
        <w:suppressAutoHyphens w:val="0"/>
        <w:spacing w:before="120" w:line="270" w:lineRule="atLeast"/>
        <w:jc w:val="both"/>
        <w:rPr>
          <w:lang w:val="hr-HR" w:eastAsia="hr-HR"/>
        </w:rPr>
      </w:pPr>
      <w:r w:rsidRPr="00F521EA">
        <w:rPr>
          <w:lang w:val="hr-HR" w:eastAsia="hr-HR"/>
        </w:rPr>
        <w:t>Prije potpisivanja ugovora korisnik sredst</w:t>
      </w:r>
      <w:r>
        <w:rPr>
          <w:lang w:val="hr-HR" w:eastAsia="hr-HR"/>
        </w:rPr>
        <w:t>a</w:t>
      </w:r>
      <w:r w:rsidRPr="00F521EA">
        <w:rPr>
          <w:lang w:val="hr-HR" w:eastAsia="hr-HR"/>
        </w:rPr>
        <w:t>va dužan je dostav</w:t>
      </w:r>
      <w:r>
        <w:rPr>
          <w:lang w:val="hr-HR" w:eastAsia="hr-HR"/>
        </w:rPr>
        <w:t>iti bjanko zadužnicu kao sredstvo osiguranja plaćanja.</w:t>
      </w:r>
    </w:p>
    <w:p w14:paraId="799C56EC" w14:textId="77777777" w:rsidR="00EF4D90" w:rsidRPr="001B310E" w:rsidRDefault="00EF4D90" w:rsidP="00EF4D90">
      <w:pPr>
        <w:suppressAutoHyphens w:val="0"/>
        <w:spacing w:before="120" w:line="270" w:lineRule="atLeast"/>
        <w:jc w:val="both"/>
        <w:rPr>
          <w:color w:val="000000"/>
          <w:lang w:val="hr-HR" w:eastAsia="hr-HR"/>
        </w:rPr>
      </w:pPr>
      <w:r w:rsidRPr="00F521EA">
        <w:rPr>
          <w:lang w:val="hr-HR" w:eastAsia="hr-HR"/>
        </w:rPr>
        <w:lastRenderedPageBreak/>
        <w:t>Ugovorom o financijskoj potpori uređuju se međusobna prava i obveze ugovornih strana</w:t>
      </w:r>
      <w:r w:rsidRPr="001B310E">
        <w:rPr>
          <w:color w:val="000000"/>
          <w:lang w:val="hr-HR" w:eastAsia="hr-HR"/>
        </w:rPr>
        <w:t xml:space="preserve"> (visina, rok i način isplate potpore, rok provedbe projekta/programa, način izvješćivanja o aktivnostima i utrošku sredstava, obveze udruge u slučaju nenamjenskog trošenja sredstava, obveza vraćanja neutrošenih sredstava i druga pitanja).</w:t>
      </w:r>
    </w:p>
    <w:p w14:paraId="7DBF9856" w14:textId="304A5ACA" w:rsidR="00EF4D90" w:rsidRPr="001B310E" w:rsidRDefault="00EF4D90" w:rsidP="00EF4D90">
      <w:pPr>
        <w:suppressAutoHyphens w:val="0"/>
        <w:spacing w:before="105" w:line="270" w:lineRule="atLeast"/>
        <w:jc w:val="both"/>
        <w:rPr>
          <w:color w:val="000000"/>
          <w:lang w:val="hr-HR" w:eastAsia="hr-HR"/>
        </w:rPr>
      </w:pPr>
      <w:r w:rsidRPr="001B310E">
        <w:rPr>
          <w:color w:val="000000"/>
          <w:lang w:val="hr-HR" w:eastAsia="hr-HR"/>
        </w:rPr>
        <w:t>Udruge koje ostvare financijsku potporu sredstva mogu koristiti samo za projekt/program za koji su sredstva odobrena, a u protivnom će  Ko</w:t>
      </w:r>
      <w:r w:rsidR="00361868">
        <w:rPr>
          <w:color w:val="000000"/>
          <w:lang w:val="hr-HR" w:eastAsia="hr-HR"/>
        </w:rPr>
        <w:t>privničke vode</w:t>
      </w:r>
      <w:r w:rsidRPr="001B310E">
        <w:rPr>
          <w:color w:val="000000"/>
          <w:lang w:val="hr-HR" w:eastAsia="hr-HR"/>
        </w:rPr>
        <w:t xml:space="preserve"> d.o.o. zatražiti povrat sredstava koja su nenamjenski utrošena.</w:t>
      </w:r>
    </w:p>
    <w:p w14:paraId="3A441E25" w14:textId="77777777" w:rsidR="00EF4D90" w:rsidRPr="001B310E" w:rsidRDefault="00EF4D90" w:rsidP="00EF4D90">
      <w:pPr>
        <w:suppressAutoHyphens w:val="0"/>
        <w:spacing w:before="120" w:line="270" w:lineRule="atLeast"/>
        <w:jc w:val="both"/>
        <w:rPr>
          <w:color w:val="000000"/>
          <w:lang w:val="hr-HR" w:eastAsia="hr-HR"/>
        </w:rPr>
      </w:pPr>
      <w:r w:rsidRPr="001B310E">
        <w:rPr>
          <w:color w:val="000000"/>
          <w:lang w:val="hr-HR" w:eastAsia="hr-HR"/>
        </w:rPr>
        <w:t>Udruge</w:t>
      </w:r>
      <w:r>
        <w:rPr>
          <w:color w:val="000000"/>
          <w:lang w:val="hr-HR" w:eastAsia="hr-HR"/>
        </w:rPr>
        <w:t xml:space="preserve"> i druge neprofitne organizacije, korisnici sredstava,</w:t>
      </w:r>
      <w:r w:rsidRPr="001B310E">
        <w:rPr>
          <w:color w:val="000000"/>
          <w:lang w:val="hr-HR" w:eastAsia="hr-HR"/>
        </w:rPr>
        <w:t xml:space="preserve"> su dužne </w:t>
      </w:r>
      <w:r>
        <w:rPr>
          <w:color w:val="000000"/>
          <w:lang w:val="hr-HR" w:eastAsia="hr-HR"/>
        </w:rPr>
        <w:t>su u roku od 30 dana od dana završetka projekta</w:t>
      </w:r>
      <w:r w:rsidRPr="001B310E">
        <w:rPr>
          <w:color w:val="000000"/>
          <w:lang w:val="hr-HR" w:eastAsia="hr-HR"/>
        </w:rPr>
        <w:t xml:space="preserve"> dostaviti godišnje opisno i financijsko izvješće na propisanom obrascu, a u skladu s uvjetima danim u Ugovoru o dodjeli financijske potpore.</w:t>
      </w:r>
    </w:p>
    <w:p w14:paraId="62453181" w14:textId="2218602A" w:rsidR="00EF4D90" w:rsidRDefault="00EF4D90" w:rsidP="00EF4D90">
      <w:pPr>
        <w:suppressAutoHyphens w:val="0"/>
        <w:spacing w:before="120" w:line="270" w:lineRule="atLeast"/>
        <w:jc w:val="both"/>
        <w:rPr>
          <w:color w:val="000000"/>
          <w:lang w:val="hr-HR" w:eastAsia="hr-HR"/>
        </w:rPr>
      </w:pPr>
      <w:r>
        <w:rPr>
          <w:color w:val="000000"/>
          <w:lang w:val="hr-HR" w:eastAsia="hr-HR"/>
        </w:rPr>
        <w:t>Društvo</w:t>
      </w:r>
      <w:r w:rsidRPr="001B310E">
        <w:rPr>
          <w:color w:val="000000"/>
          <w:lang w:val="hr-HR" w:eastAsia="hr-HR"/>
        </w:rPr>
        <w:t xml:space="preserve"> ima, kao davatelj sredstava, pravo uvida u svu dokumentaciju i podatke vezano za projekt/program za koji daje financijsku potporu, kao i obaviti terenski posjet, a korisnik sredstava dužan je isto omogućiti.</w:t>
      </w:r>
    </w:p>
    <w:p w14:paraId="1C2DE9D3" w14:textId="77777777" w:rsidR="0038410D" w:rsidRDefault="0038410D" w:rsidP="00EF4D90">
      <w:pPr>
        <w:suppressAutoHyphens w:val="0"/>
        <w:spacing w:before="120" w:line="270" w:lineRule="atLeast"/>
        <w:jc w:val="both"/>
        <w:rPr>
          <w:color w:val="000000"/>
          <w:lang w:val="hr-HR" w:eastAsia="hr-HR"/>
        </w:rPr>
      </w:pPr>
    </w:p>
    <w:p w14:paraId="73CAAD9E" w14:textId="3D736DF8" w:rsidR="0038410D" w:rsidRPr="0038410D" w:rsidRDefault="0038410D" w:rsidP="0038410D">
      <w:pPr>
        <w:pStyle w:val="Naslov1"/>
        <w:rPr>
          <w:sz w:val="24"/>
          <w:szCs w:val="24"/>
        </w:rPr>
      </w:pPr>
      <w:bookmarkStart w:id="13" w:name="_Toc2770147"/>
      <w:r w:rsidRPr="0038410D">
        <w:rPr>
          <w:sz w:val="24"/>
          <w:szCs w:val="24"/>
        </w:rPr>
        <w:t>OBRASCI</w:t>
      </w:r>
      <w:bookmarkEnd w:id="13"/>
    </w:p>
    <w:p w14:paraId="0AEA8605" w14:textId="77777777" w:rsidR="00EF4D90" w:rsidRPr="004726C7" w:rsidRDefault="00EF4D90" w:rsidP="00EF4D90">
      <w:pPr>
        <w:jc w:val="center"/>
        <w:rPr>
          <w:lang w:val="hr-HR" w:eastAsia="en-US"/>
        </w:rPr>
      </w:pPr>
    </w:p>
    <w:p w14:paraId="62242E41" w14:textId="77777777" w:rsidR="00EF4D90" w:rsidRDefault="00EF4D90" w:rsidP="00EF4D90">
      <w:pPr>
        <w:spacing w:line="270" w:lineRule="atLeast"/>
        <w:ind w:left="1276"/>
        <w:rPr>
          <w:rFonts w:eastAsia="SimSun"/>
          <w:i/>
          <w:iCs/>
          <w:noProof/>
          <w:szCs w:val="20"/>
        </w:rPr>
      </w:pPr>
      <w:r w:rsidRPr="00F43D15">
        <w:rPr>
          <w:rFonts w:eastAsia="SimSun"/>
          <w:i/>
          <w:iCs/>
          <w:noProof/>
          <w:szCs w:val="20"/>
        </w:rPr>
        <w:t>6.1. O</w:t>
      </w:r>
      <w:r>
        <w:rPr>
          <w:rFonts w:eastAsia="SimSun"/>
          <w:i/>
          <w:iCs/>
          <w:noProof/>
          <w:szCs w:val="20"/>
        </w:rPr>
        <w:t>brasci za prijavu na natječaj:</w:t>
      </w:r>
    </w:p>
    <w:p w14:paraId="210F558C" w14:textId="77777777" w:rsidR="00EF4D90" w:rsidRPr="00F43D15" w:rsidRDefault="00EF4D90" w:rsidP="00EF4D90">
      <w:pPr>
        <w:spacing w:line="270" w:lineRule="atLeast"/>
        <w:ind w:left="1276"/>
        <w:rPr>
          <w:rFonts w:eastAsia="SimSun"/>
          <w:i/>
          <w:iCs/>
          <w:noProof/>
          <w:szCs w:val="20"/>
        </w:rPr>
      </w:pPr>
      <w:r>
        <w:rPr>
          <w:rFonts w:eastAsia="SimSun"/>
          <w:i/>
          <w:iCs/>
          <w:noProof/>
          <w:szCs w:val="20"/>
        </w:rPr>
        <w:t xml:space="preserve"> </w:t>
      </w:r>
    </w:p>
    <w:p w14:paraId="64519ED8" w14:textId="77777777" w:rsidR="00EF4D90" w:rsidRPr="001B310E" w:rsidRDefault="00EF4D90" w:rsidP="00EF4D90">
      <w:pPr>
        <w:suppressAutoHyphens w:val="0"/>
        <w:spacing w:before="75" w:line="270" w:lineRule="atLeast"/>
        <w:jc w:val="both"/>
        <w:rPr>
          <w:color w:val="000000"/>
          <w:lang w:val="hr-HR" w:eastAsia="hr-HR"/>
        </w:rPr>
      </w:pPr>
      <w:r w:rsidRPr="001B310E">
        <w:rPr>
          <w:color w:val="000000"/>
          <w:lang w:val="hr-HR" w:eastAsia="hr-HR"/>
        </w:rPr>
        <w:sym w:font="Symbol" w:char="F0B7"/>
      </w:r>
      <w:r>
        <w:rPr>
          <w:color w:val="000000"/>
          <w:lang w:val="hr-HR" w:eastAsia="hr-HR"/>
        </w:rPr>
        <w:t xml:space="preserve"> </w:t>
      </w:r>
      <w:r w:rsidRPr="001B310E">
        <w:rPr>
          <w:color w:val="000000"/>
          <w:lang w:val="hr-HR" w:eastAsia="hr-HR"/>
        </w:rPr>
        <w:t>Opisni obrazac projekta (word format)</w:t>
      </w:r>
    </w:p>
    <w:p w14:paraId="2A47AD25" w14:textId="77777777" w:rsidR="00EF4D90" w:rsidRPr="001B310E" w:rsidRDefault="00EF4D90" w:rsidP="00EF4D90">
      <w:pPr>
        <w:suppressAutoHyphens w:val="0"/>
        <w:spacing w:line="270" w:lineRule="atLeast"/>
        <w:jc w:val="both"/>
        <w:rPr>
          <w:color w:val="000000"/>
          <w:lang w:val="hr-HR" w:eastAsia="hr-HR"/>
        </w:rPr>
      </w:pPr>
      <w:r w:rsidRPr="001B310E">
        <w:rPr>
          <w:color w:val="000000"/>
          <w:lang w:val="hr-HR" w:eastAsia="hr-HR"/>
        </w:rPr>
        <w:sym w:font="Symbol" w:char="F0B7"/>
      </w:r>
      <w:r>
        <w:rPr>
          <w:color w:val="000000"/>
          <w:lang w:val="hr-HR" w:eastAsia="hr-HR"/>
        </w:rPr>
        <w:t xml:space="preserve"> </w:t>
      </w:r>
      <w:r w:rsidRPr="001B310E">
        <w:rPr>
          <w:color w:val="000000"/>
          <w:lang w:val="hr-HR" w:eastAsia="hr-HR"/>
        </w:rPr>
        <w:t>Obrazac proračuna (</w:t>
      </w:r>
      <w:proofErr w:type="spellStart"/>
      <w:r w:rsidRPr="001B310E">
        <w:rPr>
          <w:color w:val="000000"/>
          <w:lang w:val="hr-HR" w:eastAsia="hr-HR"/>
        </w:rPr>
        <w:t>excel</w:t>
      </w:r>
      <w:proofErr w:type="spellEnd"/>
      <w:r w:rsidRPr="001B310E">
        <w:rPr>
          <w:color w:val="000000"/>
          <w:lang w:val="hr-HR" w:eastAsia="hr-HR"/>
        </w:rPr>
        <w:t xml:space="preserve"> format)</w:t>
      </w:r>
    </w:p>
    <w:p w14:paraId="1ACA34C4" w14:textId="77777777" w:rsidR="00EF4D90" w:rsidRPr="001B310E" w:rsidRDefault="00EF4D90" w:rsidP="00EF4D90">
      <w:pPr>
        <w:suppressAutoHyphens w:val="0"/>
        <w:spacing w:line="270" w:lineRule="atLeast"/>
        <w:jc w:val="both"/>
        <w:rPr>
          <w:color w:val="000000"/>
          <w:lang w:val="hr-HR" w:eastAsia="hr-HR"/>
        </w:rPr>
      </w:pPr>
      <w:r w:rsidRPr="001B310E">
        <w:rPr>
          <w:color w:val="000000"/>
          <w:lang w:val="hr-HR" w:eastAsia="hr-HR"/>
        </w:rPr>
        <w:sym w:font="Symbol" w:char="F0B7"/>
      </w:r>
      <w:r>
        <w:rPr>
          <w:color w:val="000000"/>
          <w:lang w:val="hr-HR" w:eastAsia="hr-HR"/>
        </w:rPr>
        <w:t xml:space="preserve"> </w:t>
      </w:r>
      <w:r w:rsidRPr="001B310E">
        <w:rPr>
          <w:color w:val="000000"/>
          <w:lang w:val="hr-HR" w:eastAsia="hr-HR"/>
        </w:rPr>
        <w:t>Obrazac izjave o partnerstvu (word format)</w:t>
      </w:r>
    </w:p>
    <w:p w14:paraId="5A571240" w14:textId="77777777" w:rsidR="00EF4D90" w:rsidRPr="001B310E" w:rsidRDefault="00EF4D90" w:rsidP="00EF4D90">
      <w:pPr>
        <w:suppressAutoHyphens w:val="0"/>
        <w:spacing w:line="270" w:lineRule="atLeast"/>
        <w:jc w:val="both"/>
        <w:rPr>
          <w:color w:val="000000"/>
          <w:lang w:val="hr-HR" w:eastAsia="hr-HR"/>
        </w:rPr>
      </w:pPr>
      <w:r w:rsidRPr="001B310E">
        <w:rPr>
          <w:color w:val="000000"/>
          <w:lang w:val="hr-HR" w:eastAsia="hr-HR"/>
        </w:rPr>
        <w:sym w:font="Symbol" w:char="F0B7"/>
      </w:r>
      <w:r>
        <w:rPr>
          <w:color w:val="000000"/>
          <w:lang w:val="hr-HR" w:eastAsia="hr-HR"/>
        </w:rPr>
        <w:t xml:space="preserve"> </w:t>
      </w:r>
      <w:r w:rsidRPr="001B310E">
        <w:rPr>
          <w:color w:val="000000"/>
          <w:lang w:val="hr-HR" w:eastAsia="hr-HR"/>
        </w:rPr>
        <w:t>Obrazac izjave o nepostojanju dvostrukog financiranja (word dokument)</w:t>
      </w:r>
    </w:p>
    <w:p w14:paraId="5964134A" w14:textId="3CE03CFA" w:rsidR="00EF4D90" w:rsidRDefault="00EF4D90" w:rsidP="00EF4D90">
      <w:pPr>
        <w:suppressAutoHyphens w:val="0"/>
        <w:spacing w:line="270" w:lineRule="atLeast"/>
        <w:jc w:val="both"/>
        <w:rPr>
          <w:color w:val="000000"/>
          <w:lang w:val="hr-HR" w:eastAsia="hr-HR"/>
        </w:rPr>
      </w:pPr>
      <w:r w:rsidRPr="001B310E">
        <w:rPr>
          <w:color w:val="000000"/>
          <w:lang w:val="hr-HR" w:eastAsia="hr-HR"/>
        </w:rPr>
        <w:sym w:font="Symbol" w:char="F0B7"/>
      </w:r>
      <w:r>
        <w:rPr>
          <w:color w:val="000000"/>
          <w:lang w:val="hr-HR" w:eastAsia="hr-HR"/>
        </w:rPr>
        <w:t xml:space="preserve"> </w:t>
      </w:r>
      <w:r w:rsidRPr="001B310E">
        <w:rPr>
          <w:color w:val="000000"/>
          <w:lang w:val="hr-HR" w:eastAsia="hr-HR"/>
        </w:rPr>
        <w:t>Obrazac životopisa voditelja projekta/programa (word dokument</w:t>
      </w:r>
      <w:r w:rsidR="008C09C3">
        <w:rPr>
          <w:color w:val="000000"/>
          <w:lang w:val="hr-HR" w:eastAsia="hr-HR"/>
        </w:rPr>
        <w:t xml:space="preserve"> - </w:t>
      </w:r>
      <w:proofErr w:type="spellStart"/>
      <w:r w:rsidR="008C09C3">
        <w:t>dostavlja</w:t>
      </w:r>
      <w:proofErr w:type="spellEnd"/>
      <w:r w:rsidR="008C09C3">
        <w:t xml:space="preserve"> se </w:t>
      </w:r>
      <w:proofErr w:type="spellStart"/>
      <w:r w:rsidR="008C09C3">
        <w:t>zajedno</w:t>
      </w:r>
      <w:proofErr w:type="spellEnd"/>
      <w:r w:rsidR="008C09C3">
        <w:t xml:space="preserve"> s </w:t>
      </w:r>
      <w:proofErr w:type="spellStart"/>
      <w:r w:rsidR="008C09C3">
        <w:t>dokumentom</w:t>
      </w:r>
      <w:proofErr w:type="spellEnd"/>
      <w:r w:rsidR="008C09C3">
        <w:t xml:space="preserve"> </w:t>
      </w:r>
      <w:proofErr w:type="spellStart"/>
      <w:r w:rsidR="008C09C3">
        <w:t>Privola</w:t>
      </w:r>
      <w:proofErr w:type="spellEnd"/>
      <w:r w:rsidR="008C09C3">
        <w:t xml:space="preserve"> </w:t>
      </w:r>
      <w:r w:rsidR="008C09C3" w:rsidRPr="00AA2168">
        <w:t xml:space="preserve">za </w:t>
      </w:r>
      <w:proofErr w:type="spellStart"/>
      <w:r w:rsidR="008C09C3" w:rsidRPr="00AA2168">
        <w:t>obradu</w:t>
      </w:r>
      <w:proofErr w:type="spellEnd"/>
      <w:r w:rsidR="008C09C3" w:rsidRPr="00AA2168">
        <w:t xml:space="preserve"> </w:t>
      </w:r>
      <w:proofErr w:type="spellStart"/>
      <w:r w:rsidR="008C09C3" w:rsidRPr="00AA2168">
        <w:t>osobnih</w:t>
      </w:r>
      <w:proofErr w:type="spellEnd"/>
      <w:r w:rsidR="008C09C3" w:rsidRPr="00AA2168">
        <w:t xml:space="preserve"> </w:t>
      </w:r>
      <w:proofErr w:type="spellStart"/>
      <w:r w:rsidR="008C09C3" w:rsidRPr="00AA2168">
        <w:t>podataka</w:t>
      </w:r>
      <w:proofErr w:type="spellEnd"/>
      <w:r w:rsidR="008C09C3">
        <w:t>)</w:t>
      </w:r>
    </w:p>
    <w:p w14:paraId="6F44E941" w14:textId="77777777" w:rsidR="00EF4D90" w:rsidRPr="001B310E" w:rsidRDefault="00EF4D90" w:rsidP="00EF4D90">
      <w:pPr>
        <w:suppressAutoHyphens w:val="0"/>
        <w:spacing w:line="270" w:lineRule="atLeast"/>
        <w:jc w:val="both"/>
        <w:rPr>
          <w:color w:val="000000"/>
          <w:lang w:val="hr-HR" w:eastAsia="hr-HR"/>
        </w:rPr>
      </w:pPr>
    </w:p>
    <w:p w14:paraId="41B5479E" w14:textId="77777777" w:rsidR="00EF4D90" w:rsidRPr="00F43D15" w:rsidRDefault="00EF4D90" w:rsidP="00EF4D90">
      <w:pPr>
        <w:spacing w:line="270" w:lineRule="atLeast"/>
        <w:ind w:left="1276"/>
        <w:rPr>
          <w:rFonts w:eastAsia="SimSun"/>
          <w:i/>
          <w:iCs/>
          <w:noProof/>
          <w:szCs w:val="20"/>
        </w:rPr>
      </w:pPr>
      <w:r w:rsidRPr="00F43D15">
        <w:rPr>
          <w:rFonts w:eastAsia="SimSun"/>
          <w:i/>
          <w:iCs/>
          <w:noProof/>
          <w:szCs w:val="20"/>
        </w:rPr>
        <w:t xml:space="preserve">6.2. </w:t>
      </w:r>
      <w:r>
        <w:rPr>
          <w:rFonts w:eastAsia="SimSun"/>
          <w:i/>
          <w:iCs/>
          <w:noProof/>
          <w:szCs w:val="20"/>
        </w:rPr>
        <w:t xml:space="preserve">Obrasci za procjenu, ugovaranje i izvještavanje </w:t>
      </w:r>
    </w:p>
    <w:p w14:paraId="62894C8B" w14:textId="77777777" w:rsidR="00EF4D90" w:rsidRPr="001B310E" w:rsidRDefault="00EF4D90" w:rsidP="00EF4D90">
      <w:pPr>
        <w:suppressAutoHyphens w:val="0"/>
        <w:spacing w:before="225" w:line="270" w:lineRule="atLeast"/>
        <w:jc w:val="both"/>
        <w:rPr>
          <w:color w:val="000000"/>
          <w:lang w:val="hr-HR" w:eastAsia="hr-HR"/>
        </w:rPr>
      </w:pPr>
      <w:r w:rsidRPr="001B310E">
        <w:rPr>
          <w:color w:val="000000"/>
          <w:lang w:val="hr-HR" w:eastAsia="hr-HR"/>
        </w:rPr>
        <w:sym w:font="Symbol" w:char="F0B7"/>
      </w:r>
      <w:r>
        <w:rPr>
          <w:color w:val="000000"/>
          <w:lang w:val="hr-HR" w:eastAsia="hr-HR"/>
        </w:rPr>
        <w:t xml:space="preserve"> </w:t>
      </w:r>
      <w:r w:rsidRPr="001B310E">
        <w:rPr>
          <w:color w:val="000000"/>
          <w:lang w:val="hr-HR" w:eastAsia="hr-HR"/>
        </w:rPr>
        <w:t>Obrazac za ocjenu kvalitete (word format)</w:t>
      </w:r>
    </w:p>
    <w:p w14:paraId="484A49A9" w14:textId="77777777" w:rsidR="00EF4D90" w:rsidRPr="001B310E" w:rsidRDefault="00EF4D90" w:rsidP="00EF4D90">
      <w:pPr>
        <w:suppressAutoHyphens w:val="0"/>
        <w:spacing w:line="270" w:lineRule="atLeast"/>
        <w:jc w:val="both"/>
        <w:rPr>
          <w:color w:val="000000"/>
          <w:lang w:val="hr-HR" w:eastAsia="hr-HR"/>
        </w:rPr>
      </w:pPr>
      <w:r w:rsidRPr="001B310E">
        <w:rPr>
          <w:color w:val="000000"/>
          <w:lang w:val="hr-HR" w:eastAsia="hr-HR"/>
        </w:rPr>
        <w:sym w:font="Symbol" w:char="F0B7"/>
      </w:r>
      <w:r>
        <w:rPr>
          <w:color w:val="000000"/>
          <w:lang w:val="hr-HR" w:eastAsia="hr-HR"/>
        </w:rPr>
        <w:t xml:space="preserve"> </w:t>
      </w:r>
      <w:r w:rsidRPr="001B310E">
        <w:rPr>
          <w:color w:val="000000"/>
          <w:lang w:val="hr-HR" w:eastAsia="hr-HR"/>
        </w:rPr>
        <w:t>Obrazac ugovora (word format)</w:t>
      </w:r>
    </w:p>
    <w:p w14:paraId="64F8B813" w14:textId="77777777" w:rsidR="00EF4D90" w:rsidRPr="001B310E" w:rsidRDefault="00EF4D90" w:rsidP="00EF4D90">
      <w:pPr>
        <w:suppressAutoHyphens w:val="0"/>
        <w:spacing w:line="270" w:lineRule="atLeast"/>
        <w:jc w:val="both"/>
        <w:rPr>
          <w:color w:val="000000"/>
          <w:lang w:val="hr-HR" w:eastAsia="hr-HR"/>
        </w:rPr>
      </w:pPr>
      <w:r w:rsidRPr="001B310E">
        <w:rPr>
          <w:color w:val="000000"/>
          <w:lang w:val="hr-HR" w:eastAsia="hr-HR"/>
        </w:rPr>
        <w:sym w:font="Symbol" w:char="F0B7"/>
      </w:r>
      <w:r>
        <w:rPr>
          <w:color w:val="000000"/>
          <w:lang w:val="hr-HR" w:eastAsia="hr-HR"/>
        </w:rPr>
        <w:t xml:space="preserve"> </w:t>
      </w:r>
      <w:r w:rsidRPr="001B310E">
        <w:rPr>
          <w:color w:val="000000"/>
          <w:lang w:val="hr-HR" w:eastAsia="hr-HR"/>
        </w:rPr>
        <w:t>Obrazac za opisn</w:t>
      </w:r>
      <w:r>
        <w:rPr>
          <w:color w:val="000000"/>
          <w:lang w:val="hr-HR" w:eastAsia="hr-HR"/>
        </w:rPr>
        <w:t>o</w:t>
      </w:r>
      <w:r w:rsidRPr="001B310E">
        <w:rPr>
          <w:color w:val="000000"/>
          <w:lang w:val="hr-HR" w:eastAsia="hr-HR"/>
        </w:rPr>
        <w:t xml:space="preserve"> </w:t>
      </w:r>
      <w:r>
        <w:rPr>
          <w:color w:val="000000"/>
          <w:lang w:val="hr-HR" w:eastAsia="hr-HR"/>
        </w:rPr>
        <w:t>izvješće</w:t>
      </w:r>
      <w:r w:rsidRPr="001B310E">
        <w:rPr>
          <w:color w:val="000000"/>
          <w:lang w:val="hr-HR" w:eastAsia="hr-HR"/>
        </w:rPr>
        <w:t xml:space="preserve"> (word format)</w:t>
      </w:r>
    </w:p>
    <w:p w14:paraId="34BAAF62" w14:textId="77777777" w:rsidR="00EF4D90" w:rsidRPr="001B310E" w:rsidRDefault="00EF4D90" w:rsidP="00EF4D90">
      <w:pPr>
        <w:suppressAutoHyphens w:val="0"/>
        <w:spacing w:line="270" w:lineRule="atLeast"/>
        <w:jc w:val="both"/>
        <w:rPr>
          <w:color w:val="000000"/>
          <w:lang w:val="hr-HR" w:eastAsia="hr-HR"/>
        </w:rPr>
      </w:pPr>
      <w:r w:rsidRPr="001B310E">
        <w:rPr>
          <w:color w:val="000000"/>
          <w:lang w:val="hr-HR" w:eastAsia="hr-HR"/>
        </w:rPr>
        <w:sym w:font="Symbol" w:char="F0B7"/>
      </w:r>
      <w:r>
        <w:rPr>
          <w:color w:val="000000"/>
          <w:lang w:val="hr-HR" w:eastAsia="hr-HR"/>
        </w:rPr>
        <w:t xml:space="preserve"> </w:t>
      </w:r>
      <w:r w:rsidRPr="001B310E">
        <w:rPr>
          <w:color w:val="000000"/>
          <w:lang w:val="hr-HR" w:eastAsia="hr-HR"/>
        </w:rPr>
        <w:t>Obrazac za financijsk</w:t>
      </w:r>
      <w:r>
        <w:rPr>
          <w:color w:val="000000"/>
          <w:lang w:val="hr-HR" w:eastAsia="hr-HR"/>
        </w:rPr>
        <w:t>o</w:t>
      </w:r>
      <w:r w:rsidRPr="001B310E">
        <w:rPr>
          <w:color w:val="000000"/>
          <w:lang w:val="hr-HR" w:eastAsia="hr-HR"/>
        </w:rPr>
        <w:t xml:space="preserve"> izvješ</w:t>
      </w:r>
      <w:r>
        <w:rPr>
          <w:color w:val="000000"/>
          <w:lang w:val="hr-HR" w:eastAsia="hr-HR"/>
        </w:rPr>
        <w:t>će</w:t>
      </w:r>
      <w:r w:rsidRPr="001B310E">
        <w:rPr>
          <w:color w:val="000000"/>
          <w:lang w:val="hr-HR" w:eastAsia="hr-HR"/>
        </w:rPr>
        <w:t xml:space="preserve"> (</w:t>
      </w:r>
      <w:proofErr w:type="spellStart"/>
      <w:r w:rsidRPr="001B310E">
        <w:rPr>
          <w:color w:val="000000"/>
          <w:lang w:val="hr-HR" w:eastAsia="hr-HR"/>
        </w:rPr>
        <w:t>excel</w:t>
      </w:r>
      <w:proofErr w:type="spellEnd"/>
      <w:r w:rsidRPr="001B310E">
        <w:rPr>
          <w:color w:val="000000"/>
          <w:lang w:val="hr-HR" w:eastAsia="hr-HR"/>
        </w:rPr>
        <w:t xml:space="preserve"> format)</w:t>
      </w:r>
      <w:r>
        <w:rPr>
          <w:color w:val="000000"/>
          <w:lang w:val="hr-HR" w:eastAsia="hr-HR"/>
        </w:rPr>
        <w:t>.</w:t>
      </w:r>
    </w:p>
    <w:p w14:paraId="78E70D74" w14:textId="77777777" w:rsidR="00EF4D90" w:rsidRPr="001B310E" w:rsidRDefault="00EF4D90" w:rsidP="00EF4D90">
      <w:pPr>
        <w:jc w:val="both"/>
      </w:pPr>
    </w:p>
    <w:p w14:paraId="496590EF" w14:textId="77777777" w:rsidR="00E91F8C" w:rsidRPr="00EF4D90" w:rsidRDefault="00E91F8C" w:rsidP="00EF4D90"/>
    <w:sectPr w:rsidR="00E91F8C" w:rsidRPr="00EF4D90" w:rsidSect="003925A5">
      <w:headerReference w:type="default" r:id="rId9"/>
      <w:footerReference w:type="default" r:id="rId10"/>
      <w:pgSz w:w="11906" w:h="16838"/>
      <w:pgMar w:top="993" w:right="1417" w:bottom="993" w:left="1417" w:header="708"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471A1" w14:textId="77777777" w:rsidR="004C51AF" w:rsidRDefault="004C51AF" w:rsidP="002046B4">
      <w:r>
        <w:separator/>
      </w:r>
    </w:p>
  </w:endnote>
  <w:endnote w:type="continuationSeparator" w:id="0">
    <w:p w14:paraId="2AC2B5EC" w14:textId="77777777" w:rsidR="004C51AF" w:rsidRDefault="004C51AF" w:rsidP="00204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Nimbus Sans L">
    <w:altName w:val="Arial"/>
    <w:charset w:val="00"/>
    <w:family w:val="swiss"/>
    <w:pitch w:val="variable"/>
  </w:font>
  <w:font w:name="DejaVu Sans">
    <w:altName w:val="Times New Roman"/>
    <w:charset w:val="00"/>
    <w:family w:val="roman"/>
    <w:pitch w:val="variable"/>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2D41B" w14:textId="77777777" w:rsidR="00E55DA1" w:rsidRDefault="00E55DA1" w:rsidP="00371172">
    <w:pPr>
      <w:pStyle w:val="Podnoje"/>
      <w:jc w:val="right"/>
    </w:pPr>
  </w:p>
  <w:p w14:paraId="2BBFC4B6" w14:textId="77777777" w:rsidR="00E55DA1" w:rsidRDefault="00E55DA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BE5F8" w14:textId="77777777" w:rsidR="004C51AF" w:rsidRDefault="004C51AF" w:rsidP="002046B4">
      <w:r>
        <w:separator/>
      </w:r>
    </w:p>
  </w:footnote>
  <w:footnote w:type="continuationSeparator" w:id="0">
    <w:p w14:paraId="5F590207" w14:textId="77777777" w:rsidR="004C51AF" w:rsidRDefault="004C51AF" w:rsidP="00204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1"/>
      <w:gridCol w:w="4351"/>
      <w:gridCol w:w="2080"/>
    </w:tblGrid>
    <w:tr w:rsidR="008D4A3E" w:rsidRPr="00DF7A0C" w14:paraId="3E050C3E" w14:textId="77777777" w:rsidTr="00951F66">
      <w:trPr>
        <w:trHeight w:val="268"/>
      </w:trPr>
      <w:tc>
        <w:tcPr>
          <w:tcW w:w="2631" w:type="dxa"/>
          <w:vMerge w:val="restart"/>
          <w:shd w:val="clear" w:color="auto" w:fill="auto"/>
          <w:vAlign w:val="center"/>
        </w:tcPr>
        <w:p w14:paraId="64E9DEFE" w14:textId="14081222" w:rsidR="00E55DA1" w:rsidRPr="00DF7A0C" w:rsidRDefault="00E55DA1" w:rsidP="00DF7A0C">
          <w:pPr>
            <w:suppressAutoHyphens w:val="0"/>
            <w:jc w:val="center"/>
            <w:rPr>
              <w:sz w:val="10"/>
              <w:szCs w:val="10"/>
              <w:lang w:val="hr-HR" w:eastAsia="hr-HR"/>
            </w:rPr>
          </w:pPr>
        </w:p>
        <w:p w14:paraId="7B1C991A" w14:textId="1FE750E9" w:rsidR="00E55DA1" w:rsidRPr="00DF7A0C" w:rsidRDefault="008D4A3E" w:rsidP="00DF7A0C">
          <w:pPr>
            <w:suppressAutoHyphens w:val="0"/>
            <w:jc w:val="center"/>
            <w:rPr>
              <w:lang w:val="hr-HR" w:eastAsia="hr-HR"/>
            </w:rPr>
          </w:pPr>
          <w:r w:rsidRPr="008D4A3E">
            <w:rPr>
              <w:noProof/>
              <w:sz w:val="10"/>
              <w:szCs w:val="10"/>
              <w:lang w:val="hr-HR" w:eastAsia="hr-HR"/>
            </w:rPr>
            <w:drawing>
              <wp:inline distT="0" distB="0" distL="0" distR="0" wp14:anchorId="0817B5FE" wp14:editId="10AD7F5C">
                <wp:extent cx="1508541" cy="361950"/>
                <wp:effectExtent l="0" t="0" r="0" b="0"/>
                <wp:docPr id="5" name="Slika 5" descr="D:\Desktop\logo - kcv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sktop\logo - kcvod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6965" cy="474341"/>
                        </a:xfrm>
                        <a:prstGeom prst="rect">
                          <a:avLst/>
                        </a:prstGeom>
                        <a:noFill/>
                        <a:ln>
                          <a:noFill/>
                        </a:ln>
                      </pic:spPr>
                    </pic:pic>
                  </a:graphicData>
                </a:graphic>
              </wp:inline>
            </w:drawing>
          </w:r>
        </w:p>
      </w:tc>
      <w:tc>
        <w:tcPr>
          <w:tcW w:w="4351" w:type="dxa"/>
          <w:vMerge w:val="restart"/>
          <w:shd w:val="clear" w:color="auto" w:fill="auto"/>
          <w:vAlign w:val="center"/>
        </w:tcPr>
        <w:p w14:paraId="132A6AB1" w14:textId="77777777" w:rsidR="00E55DA1" w:rsidRPr="00DF7A0C" w:rsidRDefault="00E55DA1" w:rsidP="00DF7A0C">
          <w:pPr>
            <w:suppressAutoHyphens w:val="0"/>
            <w:jc w:val="center"/>
            <w:rPr>
              <w:b/>
              <w:szCs w:val="28"/>
              <w:lang w:val="hr-HR" w:eastAsia="hr-HR"/>
            </w:rPr>
          </w:pPr>
          <w:r w:rsidRPr="00951F66">
            <w:rPr>
              <w:b/>
              <w:szCs w:val="28"/>
              <w:lang w:val="hr-HR" w:eastAsia="hr-HR"/>
            </w:rPr>
            <w:t>UPUTE ZA PRIJAVITELJE</w:t>
          </w:r>
          <w:r w:rsidRPr="00DF7A0C">
            <w:rPr>
              <w:b/>
              <w:szCs w:val="28"/>
              <w:lang w:val="hr-HR" w:eastAsia="hr-HR"/>
            </w:rPr>
            <w:t xml:space="preserve"> </w:t>
          </w:r>
        </w:p>
      </w:tc>
      <w:tc>
        <w:tcPr>
          <w:tcW w:w="2080" w:type="dxa"/>
          <w:shd w:val="clear" w:color="auto" w:fill="auto"/>
          <w:vAlign w:val="center"/>
        </w:tcPr>
        <w:p w14:paraId="5D4BBFAC" w14:textId="465847C8" w:rsidR="00E55DA1" w:rsidRPr="00F71E63" w:rsidRDefault="00F71E63" w:rsidP="00F71E63">
          <w:pPr>
            <w:suppressAutoHyphens w:val="0"/>
            <w:jc w:val="center"/>
            <w:rPr>
              <w:lang w:val="hr-HR" w:eastAsia="hr-HR"/>
            </w:rPr>
          </w:pPr>
          <w:r w:rsidRPr="00F71E63">
            <w:rPr>
              <w:lang w:val="hr-HR" w:eastAsia="hr-HR"/>
            </w:rPr>
            <w:t>U1-OB-10/0</w:t>
          </w:r>
        </w:p>
      </w:tc>
    </w:tr>
    <w:tr w:rsidR="008D4A3E" w:rsidRPr="00DF7A0C" w14:paraId="3766875F" w14:textId="77777777" w:rsidTr="00951F66">
      <w:trPr>
        <w:trHeight w:val="146"/>
      </w:trPr>
      <w:tc>
        <w:tcPr>
          <w:tcW w:w="2631" w:type="dxa"/>
          <w:vMerge/>
          <w:shd w:val="clear" w:color="auto" w:fill="auto"/>
        </w:tcPr>
        <w:p w14:paraId="62B3696F" w14:textId="77777777" w:rsidR="00E55DA1" w:rsidRPr="00DF7A0C" w:rsidRDefault="00E55DA1" w:rsidP="00DF7A0C">
          <w:pPr>
            <w:suppressAutoHyphens w:val="0"/>
            <w:rPr>
              <w:sz w:val="10"/>
              <w:szCs w:val="10"/>
              <w:lang w:val="hr-HR" w:eastAsia="hr-HR"/>
            </w:rPr>
          </w:pPr>
        </w:p>
      </w:tc>
      <w:tc>
        <w:tcPr>
          <w:tcW w:w="4351" w:type="dxa"/>
          <w:vMerge/>
          <w:shd w:val="clear" w:color="auto" w:fill="auto"/>
        </w:tcPr>
        <w:p w14:paraId="17E0A909" w14:textId="77777777" w:rsidR="00E55DA1" w:rsidRPr="00DF7A0C" w:rsidRDefault="00E55DA1" w:rsidP="00DF7A0C">
          <w:pPr>
            <w:suppressAutoHyphens w:val="0"/>
            <w:rPr>
              <w:lang w:val="hr-HR" w:eastAsia="hr-HR"/>
            </w:rPr>
          </w:pPr>
        </w:p>
      </w:tc>
      <w:tc>
        <w:tcPr>
          <w:tcW w:w="2080" w:type="dxa"/>
          <w:shd w:val="clear" w:color="auto" w:fill="auto"/>
          <w:vAlign w:val="center"/>
        </w:tcPr>
        <w:p w14:paraId="20C16C5A" w14:textId="28F1FAFA" w:rsidR="00E55DA1" w:rsidRPr="00F71E63" w:rsidRDefault="00F71E63" w:rsidP="00F71E63">
          <w:pPr>
            <w:suppressAutoHyphens w:val="0"/>
            <w:jc w:val="center"/>
            <w:rPr>
              <w:lang w:val="hr-HR" w:eastAsia="hr-HR"/>
            </w:rPr>
          </w:pPr>
          <w:r w:rsidRPr="00F71E63">
            <w:rPr>
              <w:lang w:val="hr-HR" w:eastAsia="hr-HR"/>
            </w:rPr>
            <w:t>0</w:t>
          </w:r>
          <w:r w:rsidR="003B375D">
            <w:rPr>
              <w:lang w:val="hr-HR" w:eastAsia="hr-HR"/>
            </w:rPr>
            <w:t>7</w:t>
          </w:r>
          <w:r w:rsidRPr="00F71E63">
            <w:rPr>
              <w:lang w:val="hr-HR" w:eastAsia="hr-HR"/>
            </w:rPr>
            <w:t>.09.2018.</w:t>
          </w:r>
        </w:p>
      </w:tc>
    </w:tr>
    <w:tr w:rsidR="008D4A3E" w:rsidRPr="00DF7A0C" w14:paraId="3209B591" w14:textId="77777777" w:rsidTr="00951F66">
      <w:trPr>
        <w:trHeight w:val="70"/>
      </w:trPr>
      <w:tc>
        <w:tcPr>
          <w:tcW w:w="2631" w:type="dxa"/>
          <w:vMerge/>
          <w:shd w:val="clear" w:color="auto" w:fill="auto"/>
        </w:tcPr>
        <w:p w14:paraId="736416B5" w14:textId="77777777" w:rsidR="00E55DA1" w:rsidRPr="00DF7A0C" w:rsidRDefault="00E55DA1" w:rsidP="00DF7A0C">
          <w:pPr>
            <w:suppressAutoHyphens w:val="0"/>
            <w:rPr>
              <w:sz w:val="10"/>
              <w:szCs w:val="10"/>
              <w:lang w:val="hr-HR" w:eastAsia="hr-HR"/>
            </w:rPr>
          </w:pPr>
        </w:p>
      </w:tc>
      <w:tc>
        <w:tcPr>
          <w:tcW w:w="4351" w:type="dxa"/>
          <w:vMerge/>
          <w:shd w:val="clear" w:color="auto" w:fill="auto"/>
        </w:tcPr>
        <w:p w14:paraId="61C81DBB" w14:textId="77777777" w:rsidR="00E55DA1" w:rsidRPr="00DF7A0C" w:rsidRDefault="00E55DA1" w:rsidP="00DF7A0C">
          <w:pPr>
            <w:suppressAutoHyphens w:val="0"/>
            <w:rPr>
              <w:lang w:val="hr-HR" w:eastAsia="hr-HR"/>
            </w:rPr>
          </w:pPr>
        </w:p>
      </w:tc>
      <w:tc>
        <w:tcPr>
          <w:tcW w:w="2080" w:type="dxa"/>
          <w:shd w:val="clear" w:color="auto" w:fill="auto"/>
          <w:vAlign w:val="center"/>
        </w:tcPr>
        <w:p w14:paraId="55297210" w14:textId="77777777" w:rsidR="00E55DA1" w:rsidRPr="00F71E63" w:rsidRDefault="00E55DA1" w:rsidP="00F71E63">
          <w:pPr>
            <w:suppressAutoHyphens w:val="0"/>
            <w:jc w:val="center"/>
            <w:rPr>
              <w:lang w:val="hr-HR" w:eastAsia="hr-HR"/>
            </w:rPr>
          </w:pPr>
          <w:r w:rsidRPr="00F71E63">
            <w:rPr>
              <w:lang w:val="hr-HR" w:eastAsia="hr-HR"/>
            </w:rPr>
            <w:t xml:space="preserve">Stranica: </w:t>
          </w:r>
          <w:r w:rsidRPr="00F71E63">
            <w:rPr>
              <w:bCs/>
              <w:lang w:val="hr-HR" w:eastAsia="hr-HR"/>
            </w:rPr>
            <w:fldChar w:fldCharType="begin"/>
          </w:r>
          <w:r w:rsidRPr="00F71E63">
            <w:rPr>
              <w:bCs/>
              <w:lang w:val="hr-HR" w:eastAsia="hr-HR"/>
            </w:rPr>
            <w:instrText>PAGE  \* Arabic  \* MERGEFORMAT</w:instrText>
          </w:r>
          <w:r w:rsidRPr="00F71E63">
            <w:rPr>
              <w:bCs/>
              <w:lang w:val="hr-HR" w:eastAsia="hr-HR"/>
            </w:rPr>
            <w:fldChar w:fldCharType="separate"/>
          </w:r>
          <w:r w:rsidR="00D46B3D" w:rsidRPr="00F71E63">
            <w:rPr>
              <w:bCs/>
              <w:noProof/>
              <w:lang w:val="hr-HR" w:eastAsia="hr-HR"/>
            </w:rPr>
            <w:t>13</w:t>
          </w:r>
          <w:r w:rsidRPr="00F71E63">
            <w:rPr>
              <w:bCs/>
              <w:lang w:val="hr-HR" w:eastAsia="hr-HR"/>
            </w:rPr>
            <w:fldChar w:fldCharType="end"/>
          </w:r>
          <w:r w:rsidRPr="00F71E63">
            <w:rPr>
              <w:lang w:val="hr-HR" w:eastAsia="hr-HR"/>
            </w:rPr>
            <w:t>/</w:t>
          </w:r>
          <w:r w:rsidR="00790149" w:rsidRPr="00F71E63">
            <w:rPr>
              <w:bCs/>
              <w:noProof/>
              <w:lang w:val="hr-HR" w:eastAsia="hr-HR"/>
            </w:rPr>
            <w:fldChar w:fldCharType="begin"/>
          </w:r>
          <w:r w:rsidR="00790149" w:rsidRPr="00F71E63">
            <w:rPr>
              <w:bCs/>
              <w:noProof/>
              <w:lang w:val="hr-HR" w:eastAsia="hr-HR"/>
            </w:rPr>
            <w:instrText>NUMPAGES  \* Arabic  \* MERGEFORMAT</w:instrText>
          </w:r>
          <w:r w:rsidR="00790149" w:rsidRPr="00F71E63">
            <w:rPr>
              <w:bCs/>
              <w:noProof/>
              <w:lang w:val="hr-HR" w:eastAsia="hr-HR"/>
            </w:rPr>
            <w:fldChar w:fldCharType="separate"/>
          </w:r>
          <w:r w:rsidR="00D46B3D" w:rsidRPr="00F71E63">
            <w:rPr>
              <w:bCs/>
              <w:noProof/>
              <w:lang w:val="hr-HR" w:eastAsia="hr-HR"/>
            </w:rPr>
            <w:t>14</w:t>
          </w:r>
          <w:r w:rsidR="00790149" w:rsidRPr="00F71E63">
            <w:rPr>
              <w:bCs/>
              <w:noProof/>
              <w:lang w:val="hr-HR" w:eastAsia="hr-HR"/>
            </w:rPr>
            <w:fldChar w:fldCharType="end"/>
          </w:r>
        </w:p>
      </w:tc>
    </w:tr>
  </w:tbl>
  <w:p w14:paraId="398748C7" w14:textId="77777777" w:rsidR="00E55DA1" w:rsidRDefault="00E55DA1">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525F"/>
    <w:multiLevelType w:val="hybridMultilevel"/>
    <w:tmpl w:val="B3847BB0"/>
    <w:lvl w:ilvl="0" w:tplc="BD62EAE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 w15:restartNumberingAfterBreak="0">
    <w:nsid w:val="06ED654E"/>
    <w:multiLevelType w:val="hybridMultilevel"/>
    <w:tmpl w:val="7C8C7DAA"/>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 w15:restartNumberingAfterBreak="0">
    <w:nsid w:val="1DB44B4A"/>
    <w:multiLevelType w:val="hybridMultilevel"/>
    <w:tmpl w:val="1250DB28"/>
    <w:lvl w:ilvl="0" w:tplc="041A000F">
      <w:start w:val="1"/>
      <w:numFmt w:val="decimal"/>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3" w15:restartNumberingAfterBreak="0">
    <w:nsid w:val="286445B1"/>
    <w:multiLevelType w:val="multilevel"/>
    <w:tmpl w:val="03E4AF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2EED669A"/>
    <w:multiLevelType w:val="hybridMultilevel"/>
    <w:tmpl w:val="B866A55E"/>
    <w:lvl w:ilvl="0" w:tplc="9F58999C">
      <w:start w:val="1"/>
      <w:numFmt w:val="decimal"/>
      <w:lvlText w:val="%1."/>
      <w:lvlJc w:val="left"/>
      <w:pPr>
        <w:ind w:left="720" w:hanging="360"/>
      </w:pPr>
      <w:rPr>
        <w:rFonts w:hint="default"/>
        <w:color w:val="000000" w:themeColor="text1"/>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11A6FFF"/>
    <w:multiLevelType w:val="hybridMultilevel"/>
    <w:tmpl w:val="2C2C1932"/>
    <w:lvl w:ilvl="0" w:tplc="CE0673EE">
      <w:start w:val="1"/>
      <w:numFmt w:val="decimal"/>
      <w:pStyle w:val="Naslov1"/>
      <w:lvlText w:val="%1."/>
      <w:lvlJc w:val="left"/>
      <w:pPr>
        <w:ind w:left="621" w:hanging="360"/>
      </w:pPr>
      <w:rPr>
        <w:rFonts w:hint="default"/>
      </w:rPr>
    </w:lvl>
    <w:lvl w:ilvl="1" w:tplc="041A0019">
      <w:start w:val="1"/>
      <w:numFmt w:val="lowerLetter"/>
      <w:lvlText w:val="%2."/>
      <w:lvlJc w:val="left"/>
      <w:pPr>
        <w:ind w:left="1341" w:hanging="360"/>
      </w:pPr>
    </w:lvl>
    <w:lvl w:ilvl="2" w:tplc="041A001B" w:tentative="1">
      <w:start w:val="1"/>
      <w:numFmt w:val="lowerRoman"/>
      <w:lvlText w:val="%3."/>
      <w:lvlJc w:val="right"/>
      <w:pPr>
        <w:ind w:left="2061" w:hanging="180"/>
      </w:pPr>
    </w:lvl>
    <w:lvl w:ilvl="3" w:tplc="041A000F" w:tentative="1">
      <w:start w:val="1"/>
      <w:numFmt w:val="decimal"/>
      <w:lvlText w:val="%4."/>
      <w:lvlJc w:val="left"/>
      <w:pPr>
        <w:ind w:left="2781" w:hanging="360"/>
      </w:pPr>
    </w:lvl>
    <w:lvl w:ilvl="4" w:tplc="041A0019" w:tentative="1">
      <w:start w:val="1"/>
      <w:numFmt w:val="lowerLetter"/>
      <w:lvlText w:val="%5."/>
      <w:lvlJc w:val="left"/>
      <w:pPr>
        <w:ind w:left="3501" w:hanging="360"/>
      </w:pPr>
    </w:lvl>
    <w:lvl w:ilvl="5" w:tplc="041A001B" w:tentative="1">
      <w:start w:val="1"/>
      <w:numFmt w:val="lowerRoman"/>
      <w:lvlText w:val="%6."/>
      <w:lvlJc w:val="right"/>
      <w:pPr>
        <w:ind w:left="4221" w:hanging="180"/>
      </w:pPr>
    </w:lvl>
    <w:lvl w:ilvl="6" w:tplc="041A000F" w:tentative="1">
      <w:start w:val="1"/>
      <w:numFmt w:val="decimal"/>
      <w:lvlText w:val="%7."/>
      <w:lvlJc w:val="left"/>
      <w:pPr>
        <w:ind w:left="4941" w:hanging="360"/>
      </w:pPr>
    </w:lvl>
    <w:lvl w:ilvl="7" w:tplc="041A0019" w:tentative="1">
      <w:start w:val="1"/>
      <w:numFmt w:val="lowerLetter"/>
      <w:lvlText w:val="%8."/>
      <w:lvlJc w:val="left"/>
      <w:pPr>
        <w:ind w:left="5661" w:hanging="360"/>
      </w:pPr>
    </w:lvl>
    <w:lvl w:ilvl="8" w:tplc="041A001B" w:tentative="1">
      <w:start w:val="1"/>
      <w:numFmt w:val="lowerRoman"/>
      <w:lvlText w:val="%9."/>
      <w:lvlJc w:val="right"/>
      <w:pPr>
        <w:ind w:left="6381" w:hanging="180"/>
      </w:pPr>
    </w:lvl>
  </w:abstractNum>
  <w:abstractNum w:abstractNumId="6" w15:restartNumberingAfterBreak="0">
    <w:nsid w:val="32383CB5"/>
    <w:multiLevelType w:val="hybridMultilevel"/>
    <w:tmpl w:val="B4247B64"/>
    <w:lvl w:ilvl="0" w:tplc="041A000F">
      <w:start w:val="1"/>
      <w:numFmt w:val="decimal"/>
      <w:lvlText w:val="%1."/>
      <w:lvlJc w:val="left"/>
      <w:pPr>
        <w:ind w:left="502"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4304795"/>
    <w:multiLevelType w:val="multilevel"/>
    <w:tmpl w:val="8618B888"/>
    <w:lvl w:ilvl="0">
      <w:start w:val="1"/>
      <w:numFmt w:val="decimal"/>
      <w:lvlText w:val="%1."/>
      <w:lvlJc w:val="left"/>
      <w:pPr>
        <w:ind w:left="720" w:hanging="360"/>
      </w:pPr>
      <w:rPr>
        <w:rFonts w:hint="default"/>
      </w:rPr>
    </w:lvl>
    <w:lvl w:ilvl="1">
      <w:start w:val="5"/>
      <w:numFmt w:val="decimal"/>
      <w:isLgl/>
      <w:lvlText w:val="%1.%2."/>
      <w:lvlJc w:val="left"/>
      <w:pPr>
        <w:ind w:left="1696" w:hanging="420"/>
      </w:pPr>
      <w:rPr>
        <w:rFonts w:hint="default"/>
      </w:rPr>
    </w:lvl>
    <w:lvl w:ilvl="2">
      <w:start w:val="1"/>
      <w:numFmt w:val="decimal"/>
      <w:isLgl/>
      <w:lvlText w:val="%1.%2.%3."/>
      <w:lvlJc w:val="left"/>
      <w:pPr>
        <w:ind w:left="2912" w:hanging="720"/>
      </w:pPr>
      <w:rPr>
        <w:rFonts w:hint="default"/>
      </w:rPr>
    </w:lvl>
    <w:lvl w:ilvl="3">
      <w:start w:val="1"/>
      <w:numFmt w:val="decimal"/>
      <w:isLgl/>
      <w:lvlText w:val="%1.%2.%3.%4."/>
      <w:lvlJc w:val="left"/>
      <w:pPr>
        <w:ind w:left="3828" w:hanging="720"/>
      </w:pPr>
      <w:rPr>
        <w:rFonts w:hint="default"/>
      </w:rPr>
    </w:lvl>
    <w:lvl w:ilvl="4">
      <w:start w:val="1"/>
      <w:numFmt w:val="decimal"/>
      <w:isLgl/>
      <w:lvlText w:val="%1.%2.%3.%4.%5."/>
      <w:lvlJc w:val="left"/>
      <w:pPr>
        <w:ind w:left="5104" w:hanging="1080"/>
      </w:pPr>
      <w:rPr>
        <w:rFonts w:hint="default"/>
      </w:rPr>
    </w:lvl>
    <w:lvl w:ilvl="5">
      <w:start w:val="1"/>
      <w:numFmt w:val="decimal"/>
      <w:isLgl/>
      <w:lvlText w:val="%1.%2.%3.%4.%5.%6."/>
      <w:lvlJc w:val="left"/>
      <w:pPr>
        <w:ind w:left="6020" w:hanging="1080"/>
      </w:pPr>
      <w:rPr>
        <w:rFonts w:hint="default"/>
      </w:rPr>
    </w:lvl>
    <w:lvl w:ilvl="6">
      <w:start w:val="1"/>
      <w:numFmt w:val="decimal"/>
      <w:isLgl/>
      <w:lvlText w:val="%1.%2.%3.%4.%5.%6.%7."/>
      <w:lvlJc w:val="left"/>
      <w:pPr>
        <w:ind w:left="7296" w:hanging="1440"/>
      </w:pPr>
      <w:rPr>
        <w:rFonts w:hint="default"/>
      </w:rPr>
    </w:lvl>
    <w:lvl w:ilvl="7">
      <w:start w:val="1"/>
      <w:numFmt w:val="decimal"/>
      <w:isLgl/>
      <w:lvlText w:val="%1.%2.%3.%4.%5.%6.%7.%8."/>
      <w:lvlJc w:val="left"/>
      <w:pPr>
        <w:ind w:left="8212" w:hanging="1440"/>
      </w:pPr>
      <w:rPr>
        <w:rFonts w:hint="default"/>
      </w:rPr>
    </w:lvl>
    <w:lvl w:ilvl="8">
      <w:start w:val="1"/>
      <w:numFmt w:val="decimal"/>
      <w:isLgl/>
      <w:lvlText w:val="%1.%2.%3.%4.%5.%6.%7.%8.%9."/>
      <w:lvlJc w:val="left"/>
      <w:pPr>
        <w:ind w:left="9488" w:hanging="1800"/>
      </w:pPr>
      <w:rPr>
        <w:rFonts w:hint="default"/>
      </w:rPr>
    </w:lvl>
  </w:abstractNum>
  <w:abstractNum w:abstractNumId="8" w15:restartNumberingAfterBreak="0">
    <w:nsid w:val="391E6168"/>
    <w:multiLevelType w:val="hybridMultilevel"/>
    <w:tmpl w:val="292E3C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947299D"/>
    <w:multiLevelType w:val="hybridMultilevel"/>
    <w:tmpl w:val="AADE9202"/>
    <w:lvl w:ilvl="0" w:tplc="60061B7C">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0" w15:restartNumberingAfterBreak="0">
    <w:nsid w:val="3D291C24"/>
    <w:multiLevelType w:val="hybridMultilevel"/>
    <w:tmpl w:val="74C8A55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06E7495"/>
    <w:multiLevelType w:val="hybridMultilevel"/>
    <w:tmpl w:val="465A7CB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0F66C02"/>
    <w:multiLevelType w:val="hybridMultilevel"/>
    <w:tmpl w:val="9300E91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189603E"/>
    <w:multiLevelType w:val="multilevel"/>
    <w:tmpl w:val="F3FA876A"/>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Naslov2"/>
      <w:lvlText w:val="%2."/>
      <w:lvlJc w:val="left"/>
      <w:pPr>
        <w:tabs>
          <w:tab w:val="num" w:pos="1636"/>
        </w:tabs>
        <w:ind w:left="1564"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Naslov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Naslov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15:restartNumberingAfterBreak="0">
    <w:nsid w:val="491C0D21"/>
    <w:multiLevelType w:val="hybridMultilevel"/>
    <w:tmpl w:val="C6A899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F8F6B71"/>
    <w:multiLevelType w:val="hybridMultilevel"/>
    <w:tmpl w:val="2EF021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01D26C3"/>
    <w:multiLevelType w:val="hybridMultilevel"/>
    <w:tmpl w:val="9D94D092"/>
    <w:lvl w:ilvl="0" w:tplc="041A0001">
      <w:start w:val="1"/>
      <w:numFmt w:val="bullet"/>
      <w:lvlText w:val=""/>
      <w:lvlJc w:val="left"/>
      <w:pPr>
        <w:ind w:left="928" w:hanging="360"/>
      </w:pPr>
      <w:rPr>
        <w:rFonts w:ascii="Symbol" w:hAnsi="Symbol" w:hint="default"/>
      </w:rPr>
    </w:lvl>
    <w:lvl w:ilvl="1" w:tplc="18A270FC">
      <w:numFmt w:val="bullet"/>
      <w:lvlText w:val="•"/>
      <w:lvlJc w:val="left"/>
      <w:pPr>
        <w:ind w:left="750" w:firstLine="678"/>
      </w:pPr>
      <w:rPr>
        <w:rFonts w:ascii="Times New Roman" w:eastAsia="Times New Roman" w:hAnsi="Times New Roman" w:cs="Times New Roman"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7" w15:restartNumberingAfterBreak="0">
    <w:nsid w:val="50244C00"/>
    <w:multiLevelType w:val="hybridMultilevel"/>
    <w:tmpl w:val="03E4AF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9654074"/>
    <w:multiLevelType w:val="hybridMultilevel"/>
    <w:tmpl w:val="0A244DB4"/>
    <w:lvl w:ilvl="0" w:tplc="EC3C4FB4">
      <w:start w:val="1"/>
      <w:numFmt w:val="decimal"/>
      <w:lvlText w:val="%1."/>
      <w:lvlJc w:val="left"/>
      <w:pPr>
        <w:ind w:left="930" w:hanging="504"/>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9" w15:restartNumberingAfterBreak="0">
    <w:nsid w:val="5ED0251C"/>
    <w:multiLevelType w:val="hybridMultilevel"/>
    <w:tmpl w:val="9EFE17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D143DA9"/>
    <w:multiLevelType w:val="hybridMultilevel"/>
    <w:tmpl w:val="5BD2E49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EE3166B"/>
    <w:multiLevelType w:val="hybridMultilevel"/>
    <w:tmpl w:val="778812F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FBE5FEE"/>
    <w:multiLevelType w:val="multilevel"/>
    <w:tmpl w:val="B3847BB0"/>
    <w:lvl w:ilvl="0">
      <w:start w:val="1"/>
      <w:numFmt w:val="decimal"/>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num w:numId="1">
    <w:abstractNumId w:val="13"/>
  </w:num>
  <w:num w:numId="2">
    <w:abstractNumId w:val="13"/>
  </w:num>
  <w:num w:numId="3">
    <w:abstractNumId w:val="13"/>
  </w:num>
  <w:num w:numId="4">
    <w:abstractNumId w:val="13"/>
  </w:num>
  <w:num w:numId="5">
    <w:abstractNumId w:val="7"/>
  </w:num>
  <w:num w:numId="6">
    <w:abstractNumId w:val="13"/>
  </w:num>
  <w:num w:numId="7">
    <w:abstractNumId w:val="13"/>
  </w:num>
  <w:num w:numId="8">
    <w:abstractNumId w:val="13"/>
  </w:num>
  <w:num w:numId="9">
    <w:abstractNumId w:val="5"/>
  </w:num>
  <w:num w:numId="10">
    <w:abstractNumId w:val="13"/>
  </w:num>
  <w:num w:numId="11">
    <w:abstractNumId w:val="13"/>
  </w:num>
  <w:num w:numId="12">
    <w:abstractNumId w:val="13"/>
  </w:num>
  <w:num w:numId="13">
    <w:abstractNumId w:val="13"/>
  </w:num>
  <w:num w:numId="14">
    <w:abstractNumId w:val="13"/>
  </w:num>
  <w:num w:numId="15">
    <w:abstractNumId w:val="13"/>
  </w:num>
  <w:num w:numId="16">
    <w:abstractNumId w:val="13"/>
  </w:num>
  <w:num w:numId="17">
    <w:abstractNumId w:val="13"/>
  </w:num>
  <w:num w:numId="18">
    <w:abstractNumId w:val="13"/>
  </w:num>
  <w:num w:numId="19">
    <w:abstractNumId w:val="15"/>
  </w:num>
  <w:num w:numId="20">
    <w:abstractNumId w:val="19"/>
  </w:num>
  <w:num w:numId="21">
    <w:abstractNumId w:val="12"/>
  </w:num>
  <w:num w:numId="22">
    <w:abstractNumId w:val="11"/>
  </w:num>
  <w:num w:numId="23">
    <w:abstractNumId w:val="20"/>
  </w:num>
  <w:num w:numId="24">
    <w:abstractNumId w:val="6"/>
  </w:num>
  <w:num w:numId="25">
    <w:abstractNumId w:val="21"/>
  </w:num>
  <w:num w:numId="26">
    <w:abstractNumId w:val="4"/>
  </w:num>
  <w:num w:numId="27">
    <w:abstractNumId w:val="1"/>
  </w:num>
  <w:num w:numId="28">
    <w:abstractNumId w:val="9"/>
  </w:num>
  <w:num w:numId="29">
    <w:abstractNumId w:val="16"/>
  </w:num>
  <w:num w:numId="30">
    <w:abstractNumId w:val="0"/>
  </w:num>
  <w:num w:numId="31">
    <w:abstractNumId w:val="22"/>
  </w:num>
  <w:num w:numId="32">
    <w:abstractNumId w:val="17"/>
  </w:num>
  <w:num w:numId="33">
    <w:abstractNumId w:val="3"/>
  </w:num>
  <w:num w:numId="34">
    <w:abstractNumId w:val="8"/>
  </w:num>
  <w:num w:numId="35">
    <w:abstractNumId w:val="13"/>
  </w:num>
  <w:num w:numId="36">
    <w:abstractNumId w:val="10"/>
  </w:num>
  <w:num w:numId="37">
    <w:abstractNumId w:val="14"/>
  </w:num>
  <w:num w:numId="38">
    <w:abstractNumId w:val="5"/>
  </w:num>
  <w:num w:numId="39">
    <w:abstractNumId w:val="2"/>
  </w:num>
  <w:num w:numId="40">
    <w:abstractNumId w:val="18"/>
  </w:num>
  <w:num w:numId="41">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FE7"/>
    <w:rsid w:val="000043E0"/>
    <w:rsid w:val="00015D1D"/>
    <w:rsid w:val="00044987"/>
    <w:rsid w:val="00050EF5"/>
    <w:rsid w:val="00053B96"/>
    <w:rsid w:val="0006416C"/>
    <w:rsid w:val="000663EF"/>
    <w:rsid w:val="0008258D"/>
    <w:rsid w:val="00085A5D"/>
    <w:rsid w:val="000931A9"/>
    <w:rsid w:val="000B350A"/>
    <w:rsid w:val="000B4C8E"/>
    <w:rsid w:val="000C6C79"/>
    <w:rsid w:val="000E067A"/>
    <w:rsid w:val="0011241C"/>
    <w:rsid w:val="00113F18"/>
    <w:rsid w:val="00116704"/>
    <w:rsid w:val="00116725"/>
    <w:rsid w:val="00130D0B"/>
    <w:rsid w:val="00137734"/>
    <w:rsid w:val="00160C05"/>
    <w:rsid w:val="001645DF"/>
    <w:rsid w:val="001658ED"/>
    <w:rsid w:val="001668E0"/>
    <w:rsid w:val="001857F0"/>
    <w:rsid w:val="00190989"/>
    <w:rsid w:val="00193F8D"/>
    <w:rsid w:val="001B310E"/>
    <w:rsid w:val="001B3C4A"/>
    <w:rsid w:val="001D0A8B"/>
    <w:rsid w:val="001D2072"/>
    <w:rsid w:val="001E1925"/>
    <w:rsid w:val="001E210D"/>
    <w:rsid w:val="001E54AC"/>
    <w:rsid w:val="002046B4"/>
    <w:rsid w:val="002224D1"/>
    <w:rsid w:val="0022394B"/>
    <w:rsid w:val="00223DA7"/>
    <w:rsid w:val="00246577"/>
    <w:rsid w:val="002820C8"/>
    <w:rsid w:val="00293915"/>
    <w:rsid w:val="00296BBC"/>
    <w:rsid w:val="002A5B6F"/>
    <w:rsid w:val="002B45E8"/>
    <w:rsid w:val="002C37F5"/>
    <w:rsid w:val="002D1071"/>
    <w:rsid w:val="002D3B8A"/>
    <w:rsid w:val="002E1E42"/>
    <w:rsid w:val="002F1CD2"/>
    <w:rsid w:val="002F3993"/>
    <w:rsid w:val="002F5420"/>
    <w:rsid w:val="002F6F48"/>
    <w:rsid w:val="00312ABF"/>
    <w:rsid w:val="00316AFE"/>
    <w:rsid w:val="003308D8"/>
    <w:rsid w:val="00331DE6"/>
    <w:rsid w:val="003350EF"/>
    <w:rsid w:val="0034143C"/>
    <w:rsid w:val="00342CE1"/>
    <w:rsid w:val="003444AD"/>
    <w:rsid w:val="003577AE"/>
    <w:rsid w:val="00361868"/>
    <w:rsid w:val="00371172"/>
    <w:rsid w:val="003740D9"/>
    <w:rsid w:val="0038410D"/>
    <w:rsid w:val="003925A5"/>
    <w:rsid w:val="00395992"/>
    <w:rsid w:val="003A4A32"/>
    <w:rsid w:val="003B17B2"/>
    <w:rsid w:val="003B375D"/>
    <w:rsid w:val="003D0F03"/>
    <w:rsid w:val="003D1E0E"/>
    <w:rsid w:val="00415646"/>
    <w:rsid w:val="00436355"/>
    <w:rsid w:val="00441081"/>
    <w:rsid w:val="00450446"/>
    <w:rsid w:val="00452B93"/>
    <w:rsid w:val="00460552"/>
    <w:rsid w:val="004718AF"/>
    <w:rsid w:val="004726C7"/>
    <w:rsid w:val="00494532"/>
    <w:rsid w:val="00495DF7"/>
    <w:rsid w:val="004B2FCA"/>
    <w:rsid w:val="004C51AF"/>
    <w:rsid w:val="004D09A9"/>
    <w:rsid w:val="004F409A"/>
    <w:rsid w:val="004F5D4B"/>
    <w:rsid w:val="005005B0"/>
    <w:rsid w:val="005266C3"/>
    <w:rsid w:val="00540510"/>
    <w:rsid w:val="005456C3"/>
    <w:rsid w:val="00546489"/>
    <w:rsid w:val="005650FB"/>
    <w:rsid w:val="00565877"/>
    <w:rsid w:val="00574CB3"/>
    <w:rsid w:val="005757C0"/>
    <w:rsid w:val="005809D3"/>
    <w:rsid w:val="00592C20"/>
    <w:rsid w:val="005A0442"/>
    <w:rsid w:val="005A6F9B"/>
    <w:rsid w:val="005C0D2E"/>
    <w:rsid w:val="005C380F"/>
    <w:rsid w:val="005C4FFB"/>
    <w:rsid w:val="005D1B19"/>
    <w:rsid w:val="005D727B"/>
    <w:rsid w:val="005F4DBC"/>
    <w:rsid w:val="00614A4A"/>
    <w:rsid w:val="00631F71"/>
    <w:rsid w:val="006432E2"/>
    <w:rsid w:val="006456EB"/>
    <w:rsid w:val="00656885"/>
    <w:rsid w:val="00657DDC"/>
    <w:rsid w:val="00661665"/>
    <w:rsid w:val="00662892"/>
    <w:rsid w:val="00662EE1"/>
    <w:rsid w:val="006A00A9"/>
    <w:rsid w:val="006A4D52"/>
    <w:rsid w:val="006B308B"/>
    <w:rsid w:val="006C263A"/>
    <w:rsid w:val="006C3526"/>
    <w:rsid w:val="006C79AF"/>
    <w:rsid w:val="006D1890"/>
    <w:rsid w:val="006E628A"/>
    <w:rsid w:val="006F03F2"/>
    <w:rsid w:val="006F54C2"/>
    <w:rsid w:val="00703A52"/>
    <w:rsid w:val="00726318"/>
    <w:rsid w:val="00726CC1"/>
    <w:rsid w:val="007309F6"/>
    <w:rsid w:val="0073229E"/>
    <w:rsid w:val="00734BAC"/>
    <w:rsid w:val="0078109F"/>
    <w:rsid w:val="007847B1"/>
    <w:rsid w:val="00790149"/>
    <w:rsid w:val="007D53D5"/>
    <w:rsid w:val="007D5EDF"/>
    <w:rsid w:val="007D5F04"/>
    <w:rsid w:val="007E5BF9"/>
    <w:rsid w:val="007F2366"/>
    <w:rsid w:val="00802539"/>
    <w:rsid w:val="008029C4"/>
    <w:rsid w:val="00810C53"/>
    <w:rsid w:val="008165AB"/>
    <w:rsid w:val="00817392"/>
    <w:rsid w:val="008200B6"/>
    <w:rsid w:val="00820CC7"/>
    <w:rsid w:val="0082717A"/>
    <w:rsid w:val="00837C18"/>
    <w:rsid w:val="0084754C"/>
    <w:rsid w:val="00866EE0"/>
    <w:rsid w:val="0087207F"/>
    <w:rsid w:val="00877099"/>
    <w:rsid w:val="008841CF"/>
    <w:rsid w:val="00894464"/>
    <w:rsid w:val="008A71EB"/>
    <w:rsid w:val="008B4AF2"/>
    <w:rsid w:val="008C09C3"/>
    <w:rsid w:val="008C0DAA"/>
    <w:rsid w:val="008C4CBE"/>
    <w:rsid w:val="008C6C54"/>
    <w:rsid w:val="008D4A3E"/>
    <w:rsid w:val="008E152C"/>
    <w:rsid w:val="008E2415"/>
    <w:rsid w:val="009022D4"/>
    <w:rsid w:val="00907C78"/>
    <w:rsid w:val="00947061"/>
    <w:rsid w:val="00951F66"/>
    <w:rsid w:val="00954DFF"/>
    <w:rsid w:val="00984F73"/>
    <w:rsid w:val="009A5A21"/>
    <w:rsid w:val="009A6381"/>
    <w:rsid w:val="009B346F"/>
    <w:rsid w:val="009B5CAB"/>
    <w:rsid w:val="009B77E4"/>
    <w:rsid w:val="009D0C3A"/>
    <w:rsid w:val="009D18AC"/>
    <w:rsid w:val="009D3337"/>
    <w:rsid w:val="009D6779"/>
    <w:rsid w:val="009E6A1F"/>
    <w:rsid w:val="00A11650"/>
    <w:rsid w:val="00A15BF3"/>
    <w:rsid w:val="00A20175"/>
    <w:rsid w:val="00A33F49"/>
    <w:rsid w:val="00A371DF"/>
    <w:rsid w:val="00A5606C"/>
    <w:rsid w:val="00A56353"/>
    <w:rsid w:val="00A60E22"/>
    <w:rsid w:val="00A669AC"/>
    <w:rsid w:val="00A7327E"/>
    <w:rsid w:val="00A77257"/>
    <w:rsid w:val="00A82968"/>
    <w:rsid w:val="00AA7583"/>
    <w:rsid w:val="00AD1C41"/>
    <w:rsid w:val="00AD5BD0"/>
    <w:rsid w:val="00AE3C2E"/>
    <w:rsid w:val="00AE7346"/>
    <w:rsid w:val="00AE7D71"/>
    <w:rsid w:val="00B06C34"/>
    <w:rsid w:val="00B06EAF"/>
    <w:rsid w:val="00B12FE7"/>
    <w:rsid w:val="00B31379"/>
    <w:rsid w:val="00B34FE0"/>
    <w:rsid w:val="00B376D1"/>
    <w:rsid w:val="00B53B06"/>
    <w:rsid w:val="00B6558E"/>
    <w:rsid w:val="00B66433"/>
    <w:rsid w:val="00B77074"/>
    <w:rsid w:val="00B95101"/>
    <w:rsid w:val="00B972F1"/>
    <w:rsid w:val="00BA2FFA"/>
    <w:rsid w:val="00BB55F3"/>
    <w:rsid w:val="00BB6AB8"/>
    <w:rsid w:val="00BC2405"/>
    <w:rsid w:val="00BD1535"/>
    <w:rsid w:val="00BD2256"/>
    <w:rsid w:val="00BE0683"/>
    <w:rsid w:val="00BE3666"/>
    <w:rsid w:val="00BE5368"/>
    <w:rsid w:val="00BF05C2"/>
    <w:rsid w:val="00C01987"/>
    <w:rsid w:val="00C02CD4"/>
    <w:rsid w:val="00C05D45"/>
    <w:rsid w:val="00C14188"/>
    <w:rsid w:val="00C17F3F"/>
    <w:rsid w:val="00C319F5"/>
    <w:rsid w:val="00C36571"/>
    <w:rsid w:val="00C37089"/>
    <w:rsid w:val="00C52257"/>
    <w:rsid w:val="00C548DB"/>
    <w:rsid w:val="00C62851"/>
    <w:rsid w:val="00C80045"/>
    <w:rsid w:val="00C83C4C"/>
    <w:rsid w:val="00C904FE"/>
    <w:rsid w:val="00C967F8"/>
    <w:rsid w:val="00C97DDB"/>
    <w:rsid w:val="00CB65EE"/>
    <w:rsid w:val="00CF0D41"/>
    <w:rsid w:val="00D114A6"/>
    <w:rsid w:val="00D24726"/>
    <w:rsid w:val="00D323BB"/>
    <w:rsid w:val="00D365FE"/>
    <w:rsid w:val="00D44BEF"/>
    <w:rsid w:val="00D46B3D"/>
    <w:rsid w:val="00D814B6"/>
    <w:rsid w:val="00D823E5"/>
    <w:rsid w:val="00D86775"/>
    <w:rsid w:val="00D91C88"/>
    <w:rsid w:val="00D97C99"/>
    <w:rsid w:val="00DB17EF"/>
    <w:rsid w:val="00DC0528"/>
    <w:rsid w:val="00DC7EA1"/>
    <w:rsid w:val="00DF1316"/>
    <w:rsid w:val="00DF7A0C"/>
    <w:rsid w:val="00E06D16"/>
    <w:rsid w:val="00E2070D"/>
    <w:rsid w:val="00E21474"/>
    <w:rsid w:val="00E306FA"/>
    <w:rsid w:val="00E32B29"/>
    <w:rsid w:val="00E359B6"/>
    <w:rsid w:val="00E36603"/>
    <w:rsid w:val="00E55DA1"/>
    <w:rsid w:val="00E731BA"/>
    <w:rsid w:val="00E7781B"/>
    <w:rsid w:val="00E81C11"/>
    <w:rsid w:val="00E91F8C"/>
    <w:rsid w:val="00EA0B89"/>
    <w:rsid w:val="00EA1DD2"/>
    <w:rsid w:val="00EA77CF"/>
    <w:rsid w:val="00EC35CA"/>
    <w:rsid w:val="00EC6153"/>
    <w:rsid w:val="00EC66F3"/>
    <w:rsid w:val="00ED1FC5"/>
    <w:rsid w:val="00ED4299"/>
    <w:rsid w:val="00EF4D90"/>
    <w:rsid w:val="00F00317"/>
    <w:rsid w:val="00F037F2"/>
    <w:rsid w:val="00F114B3"/>
    <w:rsid w:val="00F17083"/>
    <w:rsid w:val="00F31314"/>
    <w:rsid w:val="00F33C97"/>
    <w:rsid w:val="00F43D15"/>
    <w:rsid w:val="00F521EA"/>
    <w:rsid w:val="00F65129"/>
    <w:rsid w:val="00F6682F"/>
    <w:rsid w:val="00F71E63"/>
    <w:rsid w:val="00F81C49"/>
    <w:rsid w:val="00F87BE4"/>
    <w:rsid w:val="00F96B97"/>
    <w:rsid w:val="00F977AB"/>
    <w:rsid w:val="00FA10B8"/>
    <w:rsid w:val="00FB039C"/>
    <w:rsid w:val="00FC45E9"/>
    <w:rsid w:val="00FD03E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AFAD50"/>
  <w15:docId w15:val="{E5CFEE21-1BF1-42F0-A518-DA926E9A9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851"/>
    <w:pPr>
      <w:suppressAutoHyphens/>
    </w:pPr>
    <w:rPr>
      <w:sz w:val="24"/>
      <w:szCs w:val="24"/>
      <w:lang w:val="en-US" w:eastAsia="ar-SA"/>
    </w:rPr>
  </w:style>
  <w:style w:type="paragraph" w:styleId="Naslov1">
    <w:name w:val="heading 1"/>
    <w:basedOn w:val="Normal"/>
    <w:next w:val="Normal"/>
    <w:link w:val="Naslov1Char"/>
    <w:qFormat/>
    <w:rsid w:val="003B17B2"/>
    <w:pPr>
      <w:keepNext/>
      <w:keepLines/>
      <w:numPr>
        <w:numId w:val="9"/>
      </w:numPr>
      <w:tabs>
        <w:tab w:val="left" w:pos="216"/>
      </w:tabs>
      <w:suppressAutoHyphens w:val="0"/>
      <w:jc w:val="center"/>
      <w:outlineLvl w:val="0"/>
    </w:pPr>
    <w:rPr>
      <w:rFonts w:eastAsia="SimSun"/>
      <w:smallCaps/>
      <w:noProof/>
      <w:sz w:val="28"/>
      <w:szCs w:val="20"/>
      <w:lang w:val="hr-HR" w:eastAsia="en-US"/>
    </w:rPr>
  </w:style>
  <w:style w:type="paragraph" w:styleId="Naslov2">
    <w:name w:val="heading 2"/>
    <w:basedOn w:val="Normal"/>
    <w:next w:val="Normal"/>
    <w:link w:val="Naslov2Char"/>
    <w:qFormat/>
    <w:rsid w:val="00C62851"/>
    <w:pPr>
      <w:keepNext/>
      <w:keepLines/>
      <w:numPr>
        <w:ilvl w:val="1"/>
        <w:numId w:val="4"/>
      </w:numPr>
      <w:suppressAutoHyphens w:val="0"/>
      <w:spacing w:before="120" w:after="60"/>
      <w:outlineLvl w:val="1"/>
    </w:pPr>
    <w:rPr>
      <w:rFonts w:eastAsia="SimSun"/>
      <w:i/>
      <w:iCs/>
      <w:noProof/>
      <w:sz w:val="20"/>
      <w:szCs w:val="20"/>
      <w:lang w:val="hr-HR" w:eastAsia="en-US"/>
    </w:rPr>
  </w:style>
  <w:style w:type="paragraph" w:styleId="Naslov3">
    <w:name w:val="heading 3"/>
    <w:basedOn w:val="Normal"/>
    <w:next w:val="Normal"/>
    <w:link w:val="Naslov3Char"/>
    <w:qFormat/>
    <w:rsid w:val="00C62851"/>
    <w:pPr>
      <w:numPr>
        <w:ilvl w:val="2"/>
        <w:numId w:val="4"/>
      </w:numPr>
      <w:suppressAutoHyphens w:val="0"/>
      <w:spacing w:line="240" w:lineRule="exact"/>
      <w:jc w:val="both"/>
      <w:outlineLvl w:val="2"/>
    </w:pPr>
    <w:rPr>
      <w:rFonts w:eastAsia="SimSun"/>
      <w:i/>
      <w:iCs/>
      <w:noProof/>
      <w:sz w:val="20"/>
      <w:szCs w:val="20"/>
      <w:lang w:val="hr-HR" w:eastAsia="en-US"/>
    </w:rPr>
  </w:style>
  <w:style w:type="paragraph" w:styleId="Naslov4">
    <w:name w:val="heading 4"/>
    <w:basedOn w:val="Normal"/>
    <w:next w:val="Normal"/>
    <w:link w:val="Naslov4Char"/>
    <w:qFormat/>
    <w:rsid w:val="00C62851"/>
    <w:pPr>
      <w:numPr>
        <w:ilvl w:val="3"/>
        <w:numId w:val="4"/>
      </w:numPr>
      <w:suppressAutoHyphens w:val="0"/>
      <w:spacing w:before="40" w:after="40"/>
      <w:jc w:val="both"/>
      <w:outlineLvl w:val="3"/>
    </w:pPr>
    <w:rPr>
      <w:rFonts w:eastAsia="SimSun"/>
      <w:i/>
      <w:iCs/>
      <w:noProof/>
      <w:sz w:val="20"/>
      <w:szCs w:val="20"/>
      <w:lang w:val="hr-HR" w:eastAsia="en-US"/>
    </w:rPr>
  </w:style>
  <w:style w:type="paragraph" w:styleId="Naslov5">
    <w:name w:val="heading 5"/>
    <w:basedOn w:val="Normal"/>
    <w:next w:val="Normal"/>
    <w:link w:val="Naslov5Char"/>
    <w:uiPriority w:val="9"/>
    <w:semiHidden/>
    <w:unhideWhenUsed/>
    <w:qFormat/>
    <w:rsid w:val="00C62851"/>
    <w:pPr>
      <w:spacing w:before="240" w:after="60"/>
      <w:outlineLvl w:val="4"/>
    </w:pPr>
    <w:rPr>
      <w:rFonts w:asciiTheme="minorHAnsi" w:eastAsiaTheme="minorEastAsia" w:hAnsiTheme="minorHAnsi" w:cstheme="minorBidi"/>
      <w:b/>
      <w:bCs/>
      <w:i/>
      <w:iCs/>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3B17B2"/>
    <w:rPr>
      <w:rFonts w:eastAsia="SimSun"/>
      <w:smallCaps/>
      <w:noProof/>
      <w:sz w:val="28"/>
      <w:lang w:eastAsia="en-US"/>
    </w:rPr>
  </w:style>
  <w:style w:type="character" w:customStyle="1" w:styleId="Naslov2Char">
    <w:name w:val="Naslov 2 Char"/>
    <w:basedOn w:val="Zadanifontodlomka"/>
    <w:link w:val="Naslov2"/>
    <w:rsid w:val="00C62851"/>
    <w:rPr>
      <w:rFonts w:eastAsia="SimSun"/>
      <w:i/>
      <w:iCs/>
      <w:noProof/>
      <w:lang w:eastAsia="en-US"/>
    </w:rPr>
  </w:style>
  <w:style w:type="character" w:customStyle="1" w:styleId="Naslov3Char">
    <w:name w:val="Naslov 3 Char"/>
    <w:basedOn w:val="Zadanifontodlomka"/>
    <w:link w:val="Naslov3"/>
    <w:rsid w:val="00C62851"/>
    <w:rPr>
      <w:rFonts w:eastAsia="SimSun"/>
      <w:i/>
      <w:iCs/>
      <w:noProof/>
      <w:lang w:eastAsia="en-US"/>
    </w:rPr>
  </w:style>
  <w:style w:type="character" w:customStyle="1" w:styleId="Naslov4Char">
    <w:name w:val="Naslov 4 Char"/>
    <w:basedOn w:val="Zadanifontodlomka"/>
    <w:link w:val="Naslov4"/>
    <w:rsid w:val="00C62851"/>
    <w:rPr>
      <w:rFonts w:eastAsia="SimSun"/>
      <w:i/>
      <w:iCs/>
      <w:noProof/>
      <w:lang w:eastAsia="en-US"/>
    </w:rPr>
  </w:style>
  <w:style w:type="character" w:customStyle="1" w:styleId="Naslov5Char">
    <w:name w:val="Naslov 5 Char"/>
    <w:basedOn w:val="Zadanifontodlomka"/>
    <w:link w:val="Naslov5"/>
    <w:uiPriority w:val="9"/>
    <w:semiHidden/>
    <w:rsid w:val="00C62851"/>
    <w:rPr>
      <w:rFonts w:asciiTheme="minorHAnsi" w:eastAsiaTheme="minorEastAsia" w:hAnsiTheme="minorHAnsi" w:cstheme="minorBidi"/>
      <w:b/>
      <w:bCs/>
      <w:i/>
      <w:iCs/>
      <w:sz w:val="26"/>
      <w:szCs w:val="26"/>
      <w:lang w:val="en-US" w:eastAsia="ar-SA"/>
    </w:rPr>
  </w:style>
  <w:style w:type="paragraph" w:styleId="Opisslike">
    <w:name w:val="caption"/>
    <w:basedOn w:val="Normal"/>
    <w:qFormat/>
    <w:rsid w:val="00C62851"/>
    <w:pPr>
      <w:suppressLineNumbers/>
      <w:spacing w:before="120" w:after="120"/>
    </w:pPr>
    <w:rPr>
      <w:i/>
      <w:iCs/>
    </w:rPr>
  </w:style>
  <w:style w:type="paragraph" w:styleId="Naslov">
    <w:name w:val="Title"/>
    <w:basedOn w:val="Normal"/>
    <w:next w:val="Normal"/>
    <w:link w:val="NaslovChar"/>
    <w:qFormat/>
    <w:rsid w:val="00C62851"/>
    <w:pPr>
      <w:jc w:val="center"/>
    </w:pPr>
    <w:rPr>
      <w:b/>
      <w:bCs/>
      <w:sz w:val="28"/>
      <w:lang w:val="hr-HR"/>
    </w:rPr>
  </w:style>
  <w:style w:type="character" w:customStyle="1" w:styleId="NaslovChar">
    <w:name w:val="Naslov Char"/>
    <w:basedOn w:val="Zadanifontodlomka"/>
    <w:link w:val="Naslov"/>
    <w:rsid w:val="00C62851"/>
    <w:rPr>
      <w:b/>
      <w:bCs/>
      <w:sz w:val="28"/>
      <w:szCs w:val="24"/>
      <w:lang w:eastAsia="ar-SA"/>
    </w:rPr>
  </w:style>
  <w:style w:type="paragraph" w:styleId="Podnaslov">
    <w:name w:val="Subtitle"/>
    <w:basedOn w:val="Normal"/>
    <w:next w:val="Normal"/>
    <w:link w:val="PodnaslovChar"/>
    <w:qFormat/>
    <w:rsid w:val="00C62851"/>
    <w:pPr>
      <w:keepNext/>
      <w:spacing w:before="240" w:after="120"/>
      <w:jc w:val="center"/>
    </w:pPr>
    <w:rPr>
      <w:rFonts w:ascii="Nimbus Sans L" w:eastAsia="DejaVu Sans" w:hAnsi="Nimbus Sans L" w:cs="DejaVu Sans"/>
      <w:i/>
      <w:iCs/>
      <w:sz w:val="28"/>
      <w:szCs w:val="28"/>
    </w:rPr>
  </w:style>
  <w:style w:type="character" w:customStyle="1" w:styleId="PodnaslovChar">
    <w:name w:val="Podnaslov Char"/>
    <w:basedOn w:val="Zadanifontodlomka"/>
    <w:link w:val="Podnaslov"/>
    <w:rsid w:val="00C62851"/>
    <w:rPr>
      <w:rFonts w:ascii="Nimbus Sans L" w:eastAsia="DejaVu Sans" w:hAnsi="Nimbus Sans L" w:cs="DejaVu Sans"/>
      <w:i/>
      <w:iCs/>
      <w:sz w:val="28"/>
      <w:szCs w:val="28"/>
      <w:lang w:val="en-US" w:eastAsia="ar-SA"/>
    </w:rPr>
  </w:style>
  <w:style w:type="paragraph" w:styleId="Tijeloteksta">
    <w:name w:val="Body Text"/>
    <w:basedOn w:val="Normal"/>
    <w:link w:val="TijelotekstaChar"/>
    <w:uiPriority w:val="99"/>
    <w:semiHidden/>
    <w:unhideWhenUsed/>
    <w:rsid w:val="00C62851"/>
    <w:pPr>
      <w:spacing w:after="120"/>
    </w:pPr>
  </w:style>
  <w:style w:type="character" w:customStyle="1" w:styleId="TijelotekstaChar">
    <w:name w:val="Tijelo teksta Char"/>
    <w:basedOn w:val="Zadanifontodlomka"/>
    <w:link w:val="Tijeloteksta"/>
    <w:uiPriority w:val="99"/>
    <w:semiHidden/>
    <w:rsid w:val="00C62851"/>
    <w:rPr>
      <w:sz w:val="24"/>
      <w:szCs w:val="24"/>
      <w:lang w:val="en-US" w:eastAsia="ar-SA"/>
    </w:rPr>
  </w:style>
  <w:style w:type="paragraph" w:styleId="Odlomakpopisa">
    <w:name w:val="List Paragraph"/>
    <w:basedOn w:val="Normal"/>
    <w:uiPriority w:val="34"/>
    <w:qFormat/>
    <w:rsid w:val="00C62851"/>
    <w:pPr>
      <w:suppressAutoHyphens w:val="0"/>
      <w:ind w:left="720"/>
      <w:contextualSpacing/>
      <w:jc w:val="both"/>
    </w:pPr>
    <w:rPr>
      <w:rFonts w:ascii="Calibri" w:eastAsia="Calibri" w:hAnsi="Calibri"/>
      <w:sz w:val="22"/>
      <w:szCs w:val="22"/>
      <w:lang w:val="hr-HR" w:eastAsia="en-US"/>
    </w:rPr>
  </w:style>
  <w:style w:type="paragraph" w:customStyle="1" w:styleId="p0">
    <w:name w:val="p0"/>
    <w:basedOn w:val="Normal"/>
    <w:rsid w:val="00B12FE7"/>
    <w:pPr>
      <w:suppressAutoHyphens w:val="0"/>
      <w:spacing w:before="100" w:beforeAutospacing="1" w:after="100" w:afterAutospacing="1"/>
    </w:pPr>
    <w:rPr>
      <w:lang w:val="hr-HR" w:eastAsia="hr-HR"/>
    </w:rPr>
  </w:style>
  <w:style w:type="character" w:customStyle="1" w:styleId="apple-converted-space">
    <w:name w:val="apple-converted-space"/>
    <w:basedOn w:val="Zadanifontodlomka"/>
    <w:rsid w:val="00B12FE7"/>
  </w:style>
  <w:style w:type="paragraph" w:customStyle="1" w:styleId="p1">
    <w:name w:val="p1"/>
    <w:basedOn w:val="Normal"/>
    <w:rsid w:val="00B12FE7"/>
    <w:pPr>
      <w:suppressAutoHyphens w:val="0"/>
      <w:spacing w:before="100" w:beforeAutospacing="1" w:after="100" w:afterAutospacing="1"/>
    </w:pPr>
    <w:rPr>
      <w:lang w:val="hr-HR" w:eastAsia="hr-HR"/>
    </w:rPr>
  </w:style>
  <w:style w:type="paragraph" w:customStyle="1" w:styleId="p2">
    <w:name w:val="p2"/>
    <w:basedOn w:val="Normal"/>
    <w:rsid w:val="00B12FE7"/>
    <w:pPr>
      <w:suppressAutoHyphens w:val="0"/>
      <w:spacing w:before="100" w:beforeAutospacing="1" w:after="100" w:afterAutospacing="1"/>
    </w:pPr>
    <w:rPr>
      <w:lang w:val="hr-HR" w:eastAsia="hr-HR"/>
    </w:rPr>
  </w:style>
  <w:style w:type="paragraph" w:customStyle="1" w:styleId="p3">
    <w:name w:val="p3"/>
    <w:basedOn w:val="Normal"/>
    <w:rsid w:val="00B12FE7"/>
    <w:pPr>
      <w:suppressAutoHyphens w:val="0"/>
      <w:spacing w:before="100" w:beforeAutospacing="1" w:after="100" w:afterAutospacing="1"/>
    </w:pPr>
    <w:rPr>
      <w:lang w:val="hr-HR" w:eastAsia="hr-HR"/>
    </w:rPr>
  </w:style>
  <w:style w:type="paragraph" w:customStyle="1" w:styleId="p4">
    <w:name w:val="p4"/>
    <w:basedOn w:val="Normal"/>
    <w:rsid w:val="00B12FE7"/>
    <w:pPr>
      <w:suppressAutoHyphens w:val="0"/>
      <w:spacing w:before="100" w:beforeAutospacing="1" w:after="100" w:afterAutospacing="1"/>
    </w:pPr>
    <w:rPr>
      <w:lang w:val="hr-HR" w:eastAsia="hr-HR"/>
    </w:rPr>
  </w:style>
  <w:style w:type="paragraph" w:customStyle="1" w:styleId="p5">
    <w:name w:val="p5"/>
    <w:basedOn w:val="Normal"/>
    <w:rsid w:val="00B12FE7"/>
    <w:pPr>
      <w:suppressAutoHyphens w:val="0"/>
      <w:spacing w:before="100" w:beforeAutospacing="1" w:after="100" w:afterAutospacing="1"/>
    </w:pPr>
    <w:rPr>
      <w:lang w:val="hr-HR" w:eastAsia="hr-HR"/>
    </w:rPr>
  </w:style>
  <w:style w:type="paragraph" w:customStyle="1" w:styleId="p6">
    <w:name w:val="p6"/>
    <w:basedOn w:val="Normal"/>
    <w:rsid w:val="00B12FE7"/>
    <w:pPr>
      <w:suppressAutoHyphens w:val="0"/>
      <w:spacing w:before="100" w:beforeAutospacing="1" w:after="100" w:afterAutospacing="1"/>
    </w:pPr>
    <w:rPr>
      <w:lang w:val="hr-HR" w:eastAsia="hr-HR"/>
    </w:rPr>
  </w:style>
  <w:style w:type="paragraph" w:customStyle="1" w:styleId="p7">
    <w:name w:val="p7"/>
    <w:basedOn w:val="Normal"/>
    <w:rsid w:val="00B12FE7"/>
    <w:pPr>
      <w:suppressAutoHyphens w:val="0"/>
      <w:spacing w:before="100" w:beforeAutospacing="1" w:after="100" w:afterAutospacing="1"/>
    </w:pPr>
    <w:rPr>
      <w:lang w:val="hr-HR" w:eastAsia="hr-HR"/>
    </w:rPr>
  </w:style>
  <w:style w:type="paragraph" w:customStyle="1" w:styleId="p8">
    <w:name w:val="p8"/>
    <w:basedOn w:val="Normal"/>
    <w:rsid w:val="00B12FE7"/>
    <w:pPr>
      <w:suppressAutoHyphens w:val="0"/>
      <w:spacing w:before="100" w:beforeAutospacing="1" w:after="100" w:afterAutospacing="1"/>
    </w:pPr>
    <w:rPr>
      <w:lang w:val="hr-HR" w:eastAsia="hr-HR"/>
    </w:rPr>
  </w:style>
  <w:style w:type="paragraph" w:customStyle="1" w:styleId="p9">
    <w:name w:val="p9"/>
    <w:basedOn w:val="Normal"/>
    <w:rsid w:val="00B12FE7"/>
    <w:pPr>
      <w:suppressAutoHyphens w:val="0"/>
      <w:spacing w:before="100" w:beforeAutospacing="1" w:after="100" w:afterAutospacing="1"/>
    </w:pPr>
    <w:rPr>
      <w:lang w:val="hr-HR" w:eastAsia="hr-HR"/>
    </w:rPr>
  </w:style>
  <w:style w:type="paragraph" w:customStyle="1" w:styleId="p10">
    <w:name w:val="p10"/>
    <w:basedOn w:val="Normal"/>
    <w:rsid w:val="00B12FE7"/>
    <w:pPr>
      <w:suppressAutoHyphens w:val="0"/>
      <w:spacing w:before="100" w:beforeAutospacing="1" w:after="100" w:afterAutospacing="1"/>
    </w:pPr>
    <w:rPr>
      <w:lang w:val="hr-HR" w:eastAsia="hr-HR"/>
    </w:rPr>
  </w:style>
  <w:style w:type="paragraph" w:customStyle="1" w:styleId="p11">
    <w:name w:val="p11"/>
    <w:basedOn w:val="Normal"/>
    <w:rsid w:val="00B12FE7"/>
    <w:pPr>
      <w:suppressAutoHyphens w:val="0"/>
      <w:spacing w:before="100" w:beforeAutospacing="1" w:after="100" w:afterAutospacing="1"/>
    </w:pPr>
    <w:rPr>
      <w:lang w:val="hr-HR" w:eastAsia="hr-HR"/>
    </w:rPr>
  </w:style>
  <w:style w:type="paragraph" w:customStyle="1" w:styleId="p12">
    <w:name w:val="p12"/>
    <w:basedOn w:val="Normal"/>
    <w:rsid w:val="00B12FE7"/>
    <w:pPr>
      <w:suppressAutoHyphens w:val="0"/>
      <w:spacing w:before="100" w:beforeAutospacing="1" w:after="100" w:afterAutospacing="1"/>
    </w:pPr>
    <w:rPr>
      <w:lang w:val="hr-HR" w:eastAsia="hr-HR"/>
    </w:rPr>
  </w:style>
  <w:style w:type="paragraph" w:customStyle="1" w:styleId="p13">
    <w:name w:val="p13"/>
    <w:basedOn w:val="Normal"/>
    <w:rsid w:val="00B12FE7"/>
    <w:pPr>
      <w:suppressAutoHyphens w:val="0"/>
      <w:spacing w:before="100" w:beforeAutospacing="1" w:after="100" w:afterAutospacing="1"/>
    </w:pPr>
    <w:rPr>
      <w:lang w:val="hr-HR" w:eastAsia="hr-HR"/>
    </w:rPr>
  </w:style>
  <w:style w:type="character" w:customStyle="1" w:styleId="ft7">
    <w:name w:val="ft7"/>
    <w:basedOn w:val="Zadanifontodlomka"/>
    <w:rsid w:val="00B12FE7"/>
  </w:style>
  <w:style w:type="paragraph" w:customStyle="1" w:styleId="p14">
    <w:name w:val="p14"/>
    <w:basedOn w:val="Normal"/>
    <w:rsid w:val="00B12FE7"/>
    <w:pPr>
      <w:suppressAutoHyphens w:val="0"/>
      <w:spacing w:before="100" w:beforeAutospacing="1" w:after="100" w:afterAutospacing="1"/>
    </w:pPr>
    <w:rPr>
      <w:lang w:val="hr-HR" w:eastAsia="hr-HR"/>
    </w:rPr>
  </w:style>
  <w:style w:type="character" w:customStyle="1" w:styleId="ft11">
    <w:name w:val="ft11"/>
    <w:basedOn w:val="Zadanifontodlomka"/>
    <w:rsid w:val="00B12FE7"/>
  </w:style>
  <w:style w:type="paragraph" w:customStyle="1" w:styleId="p15">
    <w:name w:val="p15"/>
    <w:basedOn w:val="Normal"/>
    <w:rsid w:val="00B12FE7"/>
    <w:pPr>
      <w:suppressAutoHyphens w:val="0"/>
      <w:spacing w:before="100" w:beforeAutospacing="1" w:after="100" w:afterAutospacing="1"/>
    </w:pPr>
    <w:rPr>
      <w:lang w:val="hr-HR" w:eastAsia="hr-HR"/>
    </w:rPr>
  </w:style>
  <w:style w:type="paragraph" w:customStyle="1" w:styleId="p16">
    <w:name w:val="p16"/>
    <w:basedOn w:val="Normal"/>
    <w:rsid w:val="00B12FE7"/>
    <w:pPr>
      <w:suppressAutoHyphens w:val="0"/>
      <w:spacing w:before="100" w:beforeAutospacing="1" w:after="100" w:afterAutospacing="1"/>
    </w:pPr>
    <w:rPr>
      <w:lang w:val="hr-HR" w:eastAsia="hr-HR"/>
    </w:rPr>
  </w:style>
  <w:style w:type="character" w:customStyle="1" w:styleId="ft13">
    <w:name w:val="ft13"/>
    <w:basedOn w:val="Zadanifontodlomka"/>
    <w:rsid w:val="00B12FE7"/>
  </w:style>
  <w:style w:type="paragraph" w:customStyle="1" w:styleId="p17">
    <w:name w:val="p17"/>
    <w:basedOn w:val="Normal"/>
    <w:rsid w:val="00B12FE7"/>
    <w:pPr>
      <w:suppressAutoHyphens w:val="0"/>
      <w:spacing w:before="100" w:beforeAutospacing="1" w:after="100" w:afterAutospacing="1"/>
    </w:pPr>
    <w:rPr>
      <w:lang w:val="hr-HR" w:eastAsia="hr-HR"/>
    </w:rPr>
  </w:style>
  <w:style w:type="paragraph" w:customStyle="1" w:styleId="p18">
    <w:name w:val="p18"/>
    <w:basedOn w:val="Normal"/>
    <w:rsid w:val="00B12FE7"/>
    <w:pPr>
      <w:suppressAutoHyphens w:val="0"/>
      <w:spacing w:before="100" w:beforeAutospacing="1" w:after="100" w:afterAutospacing="1"/>
    </w:pPr>
    <w:rPr>
      <w:lang w:val="hr-HR" w:eastAsia="hr-HR"/>
    </w:rPr>
  </w:style>
  <w:style w:type="paragraph" w:customStyle="1" w:styleId="p19">
    <w:name w:val="p19"/>
    <w:basedOn w:val="Normal"/>
    <w:rsid w:val="00B12FE7"/>
    <w:pPr>
      <w:suppressAutoHyphens w:val="0"/>
      <w:spacing w:before="100" w:beforeAutospacing="1" w:after="100" w:afterAutospacing="1"/>
    </w:pPr>
    <w:rPr>
      <w:lang w:val="hr-HR" w:eastAsia="hr-HR"/>
    </w:rPr>
  </w:style>
  <w:style w:type="paragraph" w:customStyle="1" w:styleId="p20">
    <w:name w:val="p20"/>
    <w:basedOn w:val="Normal"/>
    <w:rsid w:val="00B12FE7"/>
    <w:pPr>
      <w:suppressAutoHyphens w:val="0"/>
      <w:spacing w:before="100" w:beforeAutospacing="1" w:after="100" w:afterAutospacing="1"/>
    </w:pPr>
    <w:rPr>
      <w:lang w:val="hr-HR" w:eastAsia="hr-HR"/>
    </w:rPr>
  </w:style>
  <w:style w:type="paragraph" w:customStyle="1" w:styleId="p21">
    <w:name w:val="p21"/>
    <w:basedOn w:val="Normal"/>
    <w:rsid w:val="00B12FE7"/>
    <w:pPr>
      <w:suppressAutoHyphens w:val="0"/>
      <w:spacing w:before="100" w:beforeAutospacing="1" w:after="100" w:afterAutospacing="1"/>
    </w:pPr>
    <w:rPr>
      <w:lang w:val="hr-HR" w:eastAsia="hr-HR"/>
    </w:rPr>
  </w:style>
  <w:style w:type="character" w:customStyle="1" w:styleId="ft14">
    <w:name w:val="ft14"/>
    <w:basedOn w:val="Zadanifontodlomka"/>
    <w:rsid w:val="00B12FE7"/>
  </w:style>
  <w:style w:type="paragraph" w:customStyle="1" w:styleId="p22">
    <w:name w:val="p22"/>
    <w:basedOn w:val="Normal"/>
    <w:rsid w:val="00B12FE7"/>
    <w:pPr>
      <w:suppressAutoHyphens w:val="0"/>
      <w:spacing w:before="100" w:beforeAutospacing="1" w:after="100" w:afterAutospacing="1"/>
    </w:pPr>
    <w:rPr>
      <w:lang w:val="hr-HR" w:eastAsia="hr-HR"/>
    </w:rPr>
  </w:style>
  <w:style w:type="paragraph" w:customStyle="1" w:styleId="p23">
    <w:name w:val="p23"/>
    <w:basedOn w:val="Normal"/>
    <w:rsid w:val="00B12FE7"/>
    <w:pPr>
      <w:suppressAutoHyphens w:val="0"/>
      <w:spacing w:before="100" w:beforeAutospacing="1" w:after="100" w:afterAutospacing="1"/>
    </w:pPr>
    <w:rPr>
      <w:lang w:val="hr-HR" w:eastAsia="hr-HR"/>
    </w:rPr>
  </w:style>
  <w:style w:type="paragraph" w:customStyle="1" w:styleId="p24">
    <w:name w:val="p24"/>
    <w:basedOn w:val="Normal"/>
    <w:rsid w:val="00B12FE7"/>
    <w:pPr>
      <w:suppressAutoHyphens w:val="0"/>
      <w:spacing w:before="100" w:beforeAutospacing="1" w:after="100" w:afterAutospacing="1"/>
    </w:pPr>
    <w:rPr>
      <w:lang w:val="hr-HR" w:eastAsia="hr-HR"/>
    </w:rPr>
  </w:style>
  <w:style w:type="paragraph" w:customStyle="1" w:styleId="p25">
    <w:name w:val="p25"/>
    <w:basedOn w:val="Normal"/>
    <w:rsid w:val="00B12FE7"/>
    <w:pPr>
      <w:suppressAutoHyphens w:val="0"/>
      <w:spacing w:before="100" w:beforeAutospacing="1" w:after="100" w:afterAutospacing="1"/>
    </w:pPr>
    <w:rPr>
      <w:lang w:val="hr-HR" w:eastAsia="hr-HR"/>
    </w:rPr>
  </w:style>
  <w:style w:type="character" w:customStyle="1" w:styleId="ft18">
    <w:name w:val="ft18"/>
    <w:basedOn w:val="Zadanifontodlomka"/>
    <w:rsid w:val="00B12FE7"/>
  </w:style>
  <w:style w:type="paragraph" w:customStyle="1" w:styleId="p26">
    <w:name w:val="p26"/>
    <w:basedOn w:val="Normal"/>
    <w:rsid w:val="00B12FE7"/>
    <w:pPr>
      <w:suppressAutoHyphens w:val="0"/>
      <w:spacing w:before="100" w:beforeAutospacing="1" w:after="100" w:afterAutospacing="1"/>
    </w:pPr>
    <w:rPr>
      <w:lang w:val="hr-HR" w:eastAsia="hr-HR"/>
    </w:rPr>
  </w:style>
  <w:style w:type="paragraph" w:customStyle="1" w:styleId="p27">
    <w:name w:val="p27"/>
    <w:basedOn w:val="Normal"/>
    <w:rsid w:val="00B12FE7"/>
    <w:pPr>
      <w:suppressAutoHyphens w:val="0"/>
      <w:spacing w:before="100" w:beforeAutospacing="1" w:after="100" w:afterAutospacing="1"/>
    </w:pPr>
    <w:rPr>
      <w:lang w:val="hr-HR" w:eastAsia="hr-HR"/>
    </w:rPr>
  </w:style>
  <w:style w:type="paragraph" w:customStyle="1" w:styleId="p28">
    <w:name w:val="p28"/>
    <w:basedOn w:val="Normal"/>
    <w:rsid w:val="00B12FE7"/>
    <w:pPr>
      <w:suppressAutoHyphens w:val="0"/>
      <w:spacing w:before="100" w:beforeAutospacing="1" w:after="100" w:afterAutospacing="1"/>
    </w:pPr>
    <w:rPr>
      <w:lang w:val="hr-HR" w:eastAsia="hr-HR"/>
    </w:rPr>
  </w:style>
  <w:style w:type="paragraph" w:customStyle="1" w:styleId="p29">
    <w:name w:val="p29"/>
    <w:basedOn w:val="Normal"/>
    <w:rsid w:val="00B12FE7"/>
    <w:pPr>
      <w:suppressAutoHyphens w:val="0"/>
      <w:spacing w:before="100" w:beforeAutospacing="1" w:after="100" w:afterAutospacing="1"/>
    </w:pPr>
    <w:rPr>
      <w:lang w:val="hr-HR" w:eastAsia="hr-HR"/>
    </w:rPr>
  </w:style>
  <w:style w:type="paragraph" w:customStyle="1" w:styleId="p30">
    <w:name w:val="p30"/>
    <w:basedOn w:val="Normal"/>
    <w:rsid w:val="00B12FE7"/>
    <w:pPr>
      <w:suppressAutoHyphens w:val="0"/>
      <w:spacing w:before="100" w:beforeAutospacing="1" w:after="100" w:afterAutospacing="1"/>
    </w:pPr>
    <w:rPr>
      <w:lang w:val="hr-HR" w:eastAsia="hr-HR"/>
    </w:rPr>
  </w:style>
  <w:style w:type="paragraph" w:customStyle="1" w:styleId="p31">
    <w:name w:val="p31"/>
    <w:basedOn w:val="Normal"/>
    <w:rsid w:val="00B12FE7"/>
    <w:pPr>
      <w:suppressAutoHyphens w:val="0"/>
      <w:spacing w:before="100" w:beforeAutospacing="1" w:after="100" w:afterAutospacing="1"/>
    </w:pPr>
    <w:rPr>
      <w:lang w:val="hr-HR" w:eastAsia="hr-HR"/>
    </w:rPr>
  </w:style>
  <w:style w:type="character" w:customStyle="1" w:styleId="ft20">
    <w:name w:val="ft20"/>
    <w:basedOn w:val="Zadanifontodlomka"/>
    <w:rsid w:val="00B12FE7"/>
  </w:style>
  <w:style w:type="character" w:customStyle="1" w:styleId="ft21">
    <w:name w:val="ft21"/>
    <w:basedOn w:val="Zadanifontodlomka"/>
    <w:rsid w:val="00B12FE7"/>
  </w:style>
  <w:style w:type="paragraph" w:customStyle="1" w:styleId="p32">
    <w:name w:val="p32"/>
    <w:basedOn w:val="Normal"/>
    <w:rsid w:val="00B12FE7"/>
    <w:pPr>
      <w:suppressAutoHyphens w:val="0"/>
      <w:spacing w:before="100" w:beforeAutospacing="1" w:after="100" w:afterAutospacing="1"/>
    </w:pPr>
    <w:rPr>
      <w:lang w:val="hr-HR" w:eastAsia="hr-HR"/>
    </w:rPr>
  </w:style>
  <w:style w:type="character" w:customStyle="1" w:styleId="ft6">
    <w:name w:val="ft6"/>
    <w:basedOn w:val="Zadanifontodlomka"/>
    <w:rsid w:val="00B12FE7"/>
  </w:style>
  <w:style w:type="character" w:customStyle="1" w:styleId="ft22">
    <w:name w:val="ft22"/>
    <w:basedOn w:val="Zadanifontodlomka"/>
    <w:rsid w:val="00B12FE7"/>
  </w:style>
  <w:style w:type="paragraph" w:customStyle="1" w:styleId="p33">
    <w:name w:val="p33"/>
    <w:basedOn w:val="Normal"/>
    <w:rsid w:val="00B12FE7"/>
    <w:pPr>
      <w:suppressAutoHyphens w:val="0"/>
      <w:spacing w:before="100" w:beforeAutospacing="1" w:after="100" w:afterAutospacing="1"/>
    </w:pPr>
    <w:rPr>
      <w:lang w:val="hr-HR" w:eastAsia="hr-HR"/>
    </w:rPr>
  </w:style>
  <w:style w:type="paragraph" w:customStyle="1" w:styleId="p34">
    <w:name w:val="p34"/>
    <w:basedOn w:val="Normal"/>
    <w:rsid w:val="00B12FE7"/>
    <w:pPr>
      <w:suppressAutoHyphens w:val="0"/>
      <w:spacing w:before="100" w:beforeAutospacing="1" w:after="100" w:afterAutospacing="1"/>
    </w:pPr>
    <w:rPr>
      <w:lang w:val="hr-HR" w:eastAsia="hr-HR"/>
    </w:rPr>
  </w:style>
  <w:style w:type="character" w:customStyle="1" w:styleId="ft23">
    <w:name w:val="ft23"/>
    <w:basedOn w:val="Zadanifontodlomka"/>
    <w:rsid w:val="00B12FE7"/>
  </w:style>
  <w:style w:type="paragraph" w:customStyle="1" w:styleId="p35">
    <w:name w:val="p35"/>
    <w:basedOn w:val="Normal"/>
    <w:rsid w:val="00B12FE7"/>
    <w:pPr>
      <w:suppressAutoHyphens w:val="0"/>
      <w:spacing w:before="100" w:beforeAutospacing="1" w:after="100" w:afterAutospacing="1"/>
    </w:pPr>
    <w:rPr>
      <w:lang w:val="hr-HR" w:eastAsia="hr-HR"/>
    </w:rPr>
  </w:style>
  <w:style w:type="paragraph" w:customStyle="1" w:styleId="p36">
    <w:name w:val="p36"/>
    <w:basedOn w:val="Normal"/>
    <w:rsid w:val="00B12FE7"/>
    <w:pPr>
      <w:suppressAutoHyphens w:val="0"/>
      <w:spacing w:before="100" w:beforeAutospacing="1" w:after="100" w:afterAutospacing="1"/>
    </w:pPr>
    <w:rPr>
      <w:lang w:val="hr-HR" w:eastAsia="hr-HR"/>
    </w:rPr>
  </w:style>
  <w:style w:type="character" w:customStyle="1" w:styleId="ft24">
    <w:name w:val="ft24"/>
    <w:basedOn w:val="Zadanifontodlomka"/>
    <w:rsid w:val="00B12FE7"/>
  </w:style>
  <w:style w:type="paragraph" w:customStyle="1" w:styleId="p37">
    <w:name w:val="p37"/>
    <w:basedOn w:val="Normal"/>
    <w:rsid w:val="00B12FE7"/>
    <w:pPr>
      <w:suppressAutoHyphens w:val="0"/>
      <w:spacing w:before="100" w:beforeAutospacing="1" w:after="100" w:afterAutospacing="1"/>
    </w:pPr>
    <w:rPr>
      <w:lang w:val="hr-HR" w:eastAsia="hr-HR"/>
    </w:rPr>
  </w:style>
  <w:style w:type="paragraph" w:customStyle="1" w:styleId="p38">
    <w:name w:val="p38"/>
    <w:basedOn w:val="Normal"/>
    <w:rsid w:val="00B12FE7"/>
    <w:pPr>
      <w:suppressAutoHyphens w:val="0"/>
      <w:spacing w:before="100" w:beforeAutospacing="1" w:after="100" w:afterAutospacing="1"/>
    </w:pPr>
    <w:rPr>
      <w:lang w:val="hr-HR" w:eastAsia="hr-HR"/>
    </w:rPr>
  </w:style>
  <w:style w:type="paragraph" w:customStyle="1" w:styleId="p39">
    <w:name w:val="p39"/>
    <w:basedOn w:val="Normal"/>
    <w:rsid w:val="00B12FE7"/>
    <w:pPr>
      <w:suppressAutoHyphens w:val="0"/>
      <w:spacing w:before="100" w:beforeAutospacing="1" w:after="100" w:afterAutospacing="1"/>
    </w:pPr>
    <w:rPr>
      <w:lang w:val="hr-HR" w:eastAsia="hr-HR"/>
    </w:rPr>
  </w:style>
  <w:style w:type="paragraph" w:customStyle="1" w:styleId="p40">
    <w:name w:val="p40"/>
    <w:basedOn w:val="Normal"/>
    <w:rsid w:val="00B12FE7"/>
    <w:pPr>
      <w:suppressAutoHyphens w:val="0"/>
      <w:spacing w:before="100" w:beforeAutospacing="1" w:after="100" w:afterAutospacing="1"/>
    </w:pPr>
    <w:rPr>
      <w:lang w:val="hr-HR" w:eastAsia="hr-HR"/>
    </w:rPr>
  </w:style>
  <w:style w:type="paragraph" w:customStyle="1" w:styleId="p41">
    <w:name w:val="p41"/>
    <w:basedOn w:val="Normal"/>
    <w:rsid w:val="00B12FE7"/>
    <w:pPr>
      <w:suppressAutoHyphens w:val="0"/>
      <w:spacing w:before="100" w:beforeAutospacing="1" w:after="100" w:afterAutospacing="1"/>
    </w:pPr>
    <w:rPr>
      <w:lang w:val="hr-HR" w:eastAsia="hr-HR"/>
    </w:rPr>
  </w:style>
  <w:style w:type="paragraph" w:customStyle="1" w:styleId="p42">
    <w:name w:val="p42"/>
    <w:basedOn w:val="Normal"/>
    <w:rsid w:val="00B12FE7"/>
    <w:pPr>
      <w:suppressAutoHyphens w:val="0"/>
      <w:spacing w:before="100" w:beforeAutospacing="1" w:after="100" w:afterAutospacing="1"/>
    </w:pPr>
    <w:rPr>
      <w:lang w:val="hr-HR" w:eastAsia="hr-HR"/>
    </w:rPr>
  </w:style>
  <w:style w:type="paragraph" w:customStyle="1" w:styleId="p43">
    <w:name w:val="p43"/>
    <w:basedOn w:val="Normal"/>
    <w:rsid w:val="00B12FE7"/>
    <w:pPr>
      <w:suppressAutoHyphens w:val="0"/>
      <w:spacing w:before="100" w:beforeAutospacing="1" w:after="100" w:afterAutospacing="1"/>
    </w:pPr>
    <w:rPr>
      <w:lang w:val="hr-HR" w:eastAsia="hr-HR"/>
    </w:rPr>
  </w:style>
  <w:style w:type="paragraph" w:customStyle="1" w:styleId="p44">
    <w:name w:val="p44"/>
    <w:basedOn w:val="Normal"/>
    <w:rsid w:val="00B12FE7"/>
    <w:pPr>
      <w:suppressAutoHyphens w:val="0"/>
      <w:spacing w:before="100" w:beforeAutospacing="1" w:after="100" w:afterAutospacing="1"/>
    </w:pPr>
    <w:rPr>
      <w:lang w:val="hr-HR" w:eastAsia="hr-HR"/>
    </w:rPr>
  </w:style>
  <w:style w:type="paragraph" w:customStyle="1" w:styleId="p45">
    <w:name w:val="p45"/>
    <w:basedOn w:val="Normal"/>
    <w:rsid w:val="00B12FE7"/>
    <w:pPr>
      <w:suppressAutoHyphens w:val="0"/>
      <w:spacing w:before="100" w:beforeAutospacing="1" w:after="100" w:afterAutospacing="1"/>
    </w:pPr>
    <w:rPr>
      <w:lang w:val="hr-HR" w:eastAsia="hr-HR"/>
    </w:rPr>
  </w:style>
  <w:style w:type="paragraph" w:customStyle="1" w:styleId="p46">
    <w:name w:val="p46"/>
    <w:basedOn w:val="Normal"/>
    <w:rsid w:val="00B12FE7"/>
    <w:pPr>
      <w:suppressAutoHyphens w:val="0"/>
      <w:spacing w:before="100" w:beforeAutospacing="1" w:after="100" w:afterAutospacing="1"/>
    </w:pPr>
    <w:rPr>
      <w:lang w:val="hr-HR" w:eastAsia="hr-HR"/>
    </w:rPr>
  </w:style>
  <w:style w:type="paragraph" w:customStyle="1" w:styleId="p47">
    <w:name w:val="p47"/>
    <w:basedOn w:val="Normal"/>
    <w:rsid w:val="00B12FE7"/>
    <w:pPr>
      <w:suppressAutoHyphens w:val="0"/>
      <w:spacing w:before="100" w:beforeAutospacing="1" w:after="100" w:afterAutospacing="1"/>
    </w:pPr>
    <w:rPr>
      <w:lang w:val="hr-HR" w:eastAsia="hr-HR"/>
    </w:rPr>
  </w:style>
  <w:style w:type="paragraph" w:customStyle="1" w:styleId="p48">
    <w:name w:val="p48"/>
    <w:basedOn w:val="Normal"/>
    <w:rsid w:val="00B12FE7"/>
    <w:pPr>
      <w:suppressAutoHyphens w:val="0"/>
      <w:spacing w:before="100" w:beforeAutospacing="1" w:after="100" w:afterAutospacing="1"/>
    </w:pPr>
    <w:rPr>
      <w:lang w:val="hr-HR" w:eastAsia="hr-HR"/>
    </w:rPr>
  </w:style>
  <w:style w:type="paragraph" w:customStyle="1" w:styleId="p49">
    <w:name w:val="p49"/>
    <w:basedOn w:val="Normal"/>
    <w:rsid w:val="00B12FE7"/>
    <w:pPr>
      <w:suppressAutoHyphens w:val="0"/>
      <w:spacing w:before="100" w:beforeAutospacing="1" w:after="100" w:afterAutospacing="1"/>
    </w:pPr>
    <w:rPr>
      <w:lang w:val="hr-HR" w:eastAsia="hr-HR"/>
    </w:rPr>
  </w:style>
  <w:style w:type="paragraph" w:customStyle="1" w:styleId="p50">
    <w:name w:val="p50"/>
    <w:basedOn w:val="Normal"/>
    <w:rsid w:val="00B12FE7"/>
    <w:pPr>
      <w:suppressAutoHyphens w:val="0"/>
      <w:spacing w:before="100" w:beforeAutospacing="1" w:after="100" w:afterAutospacing="1"/>
    </w:pPr>
    <w:rPr>
      <w:lang w:val="hr-HR" w:eastAsia="hr-HR"/>
    </w:rPr>
  </w:style>
  <w:style w:type="paragraph" w:customStyle="1" w:styleId="p51">
    <w:name w:val="p51"/>
    <w:basedOn w:val="Normal"/>
    <w:rsid w:val="00B12FE7"/>
    <w:pPr>
      <w:suppressAutoHyphens w:val="0"/>
      <w:spacing w:before="100" w:beforeAutospacing="1" w:after="100" w:afterAutospacing="1"/>
    </w:pPr>
    <w:rPr>
      <w:lang w:val="hr-HR" w:eastAsia="hr-HR"/>
    </w:rPr>
  </w:style>
  <w:style w:type="character" w:customStyle="1" w:styleId="ft25">
    <w:name w:val="ft25"/>
    <w:basedOn w:val="Zadanifontodlomka"/>
    <w:rsid w:val="00B12FE7"/>
  </w:style>
  <w:style w:type="paragraph" w:customStyle="1" w:styleId="p52">
    <w:name w:val="p52"/>
    <w:basedOn w:val="Normal"/>
    <w:rsid w:val="00B12FE7"/>
    <w:pPr>
      <w:suppressAutoHyphens w:val="0"/>
      <w:spacing w:before="100" w:beforeAutospacing="1" w:after="100" w:afterAutospacing="1"/>
    </w:pPr>
    <w:rPr>
      <w:lang w:val="hr-HR" w:eastAsia="hr-HR"/>
    </w:rPr>
  </w:style>
  <w:style w:type="character" w:customStyle="1" w:styleId="ft26">
    <w:name w:val="ft26"/>
    <w:basedOn w:val="Zadanifontodlomka"/>
    <w:rsid w:val="00B12FE7"/>
  </w:style>
  <w:style w:type="paragraph" w:customStyle="1" w:styleId="p53">
    <w:name w:val="p53"/>
    <w:basedOn w:val="Normal"/>
    <w:rsid w:val="00B12FE7"/>
    <w:pPr>
      <w:suppressAutoHyphens w:val="0"/>
      <w:spacing w:before="100" w:beforeAutospacing="1" w:after="100" w:afterAutospacing="1"/>
    </w:pPr>
    <w:rPr>
      <w:lang w:val="hr-HR" w:eastAsia="hr-HR"/>
    </w:rPr>
  </w:style>
  <w:style w:type="paragraph" w:customStyle="1" w:styleId="p54">
    <w:name w:val="p54"/>
    <w:basedOn w:val="Normal"/>
    <w:rsid w:val="00B12FE7"/>
    <w:pPr>
      <w:suppressAutoHyphens w:val="0"/>
      <w:spacing w:before="100" w:beforeAutospacing="1" w:after="100" w:afterAutospacing="1"/>
    </w:pPr>
    <w:rPr>
      <w:lang w:val="hr-HR" w:eastAsia="hr-HR"/>
    </w:rPr>
  </w:style>
  <w:style w:type="paragraph" w:customStyle="1" w:styleId="p55">
    <w:name w:val="p55"/>
    <w:basedOn w:val="Normal"/>
    <w:rsid w:val="00B12FE7"/>
    <w:pPr>
      <w:suppressAutoHyphens w:val="0"/>
      <w:spacing w:before="100" w:beforeAutospacing="1" w:after="100" w:afterAutospacing="1"/>
    </w:pPr>
    <w:rPr>
      <w:lang w:val="hr-HR" w:eastAsia="hr-HR"/>
    </w:rPr>
  </w:style>
  <w:style w:type="paragraph" w:customStyle="1" w:styleId="p56">
    <w:name w:val="p56"/>
    <w:basedOn w:val="Normal"/>
    <w:rsid w:val="00B12FE7"/>
    <w:pPr>
      <w:suppressAutoHyphens w:val="0"/>
      <w:spacing w:before="100" w:beforeAutospacing="1" w:after="100" w:afterAutospacing="1"/>
    </w:pPr>
    <w:rPr>
      <w:lang w:val="hr-HR" w:eastAsia="hr-HR"/>
    </w:rPr>
  </w:style>
  <w:style w:type="paragraph" w:customStyle="1" w:styleId="p57">
    <w:name w:val="p57"/>
    <w:basedOn w:val="Normal"/>
    <w:rsid w:val="00B12FE7"/>
    <w:pPr>
      <w:suppressAutoHyphens w:val="0"/>
      <w:spacing w:before="100" w:beforeAutospacing="1" w:after="100" w:afterAutospacing="1"/>
    </w:pPr>
    <w:rPr>
      <w:lang w:val="hr-HR" w:eastAsia="hr-HR"/>
    </w:rPr>
  </w:style>
  <w:style w:type="paragraph" w:customStyle="1" w:styleId="p58">
    <w:name w:val="p58"/>
    <w:basedOn w:val="Normal"/>
    <w:rsid w:val="00B12FE7"/>
    <w:pPr>
      <w:suppressAutoHyphens w:val="0"/>
      <w:spacing w:before="100" w:beforeAutospacing="1" w:after="100" w:afterAutospacing="1"/>
    </w:pPr>
    <w:rPr>
      <w:lang w:val="hr-HR" w:eastAsia="hr-HR"/>
    </w:rPr>
  </w:style>
  <w:style w:type="paragraph" w:customStyle="1" w:styleId="p59">
    <w:name w:val="p59"/>
    <w:basedOn w:val="Normal"/>
    <w:rsid w:val="00B12FE7"/>
    <w:pPr>
      <w:suppressAutoHyphens w:val="0"/>
      <w:spacing w:before="100" w:beforeAutospacing="1" w:after="100" w:afterAutospacing="1"/>
    </w:pPr>
    <w:rPr>
      <w:lang w:val="hr-HR" w:eastAsia="hr-HR"/>
    </w:rPr>
  </w:style>
  <w:style w:type="paragraph" w:customStyle="1" w:styleId="p60">
    <w:name w:val="p60"/>
    <w:basedOn w:val="Normal"/>
    <w:rsid w:val="00B12FE7"/>
    <w:pPr>
      <w:suppressAutoHyphens w:val="0"/>
      <w:spacing w:before="100" w:beforeAutospacing="1" w:after="100" w:afterAutospacing="1"/>
    </w:pPr>
    <w:rPr>
      <w:lang w:val="hr-HR" w:eastAsia="hr-HR"/>
    </w:rPr>
  </w:style>
  <w:style w:type="character" w:customStyle="1" w:styleId="ft28">
    <w:name w:val="ft28"/>
    <w:basedOn w:val="Zadanifontodlomka"/>
    <w:rsid w:val="00B12FE7"/>
  </w:style>
  <w:style w:type="paragraph" w:customStyle="1" w:styleId="p61">
    <w:name w:val="p61"/>
    <w:basedOn w:val="Normal"/>
    <w:rsid w:val="00B12FE7"/>
    <w:pPr>
      <w:suppressAutoHyphens w:val="0"/>
      <w:spacing w:before="100" w:beforeAutospacing="1" w:after="100" w:afterAutospacing="1"/>
    </w:pPr>
    <w:rPr>
      <w:lang w:val="hr-HR" w:eastAsia="hr-HR"/>
    </w:rPr>
  </w:style>
  <w:style w:type="character" w:customStyle="1" w:styleId="ft29">
    <w:name w:val="ft29"/>
    <w:basedOn w:val="Zadanifontodlomka"/>
    <w:rsid w:val="00B12FE7"/>
  </w:style>
  <w:style w:type="paragraph" w:customStyle="1" w:styleId="p62">
    <w:name w:val="p62"/>
    <w:basedOn w:val="Normal"/>
    <w:rsid w:val="00B12FE7"/>
    <w:pPr>
      <w:suppressAutoHyphens w:val="0"/>
      <w:spacing w:before="100" w:beforeAutospacing="1" w:after="100" w:afterAutospacing="1"/>
    </w:pPr>
    <w:rPr>
      <w:lang w:val="hr-HR" w:eastAsia="hr-HR"/>
    </w:rPr>
  </w:style>
  <w:style w:type="paragraph" w:customStyle="1" w:styleId="p63">
    <w:name w:val="p63"/>
    <w:basedOn w:val="Normal"/>
    <w:rsid w:val="00B12FE7"/>
    <w:pPr>
      <w:suppressAutoHyphens w:val="0"/>
      <w:spacing w:before="100" w:beforeAutospacing="1" w:after="100" w:afterAutospacing="1"/>
    </w:pPr>
    <w:rPr>
      <w:lang w:val="hr-HR" w:eastAsia="hr-HR"/>
    </w:rPr>
  </w:style>
  <w:style w:type="paragraph" w:customStyle="1" w:styleId="p64">
    <w:name w:val="p64"/>
    <w:basedOn w:val="Normal"/>
    <w:rsid w:val="00B12FE7"/>
    <w:pPr>
      <w:suppressAutoHyphens w:val="0"/>
      <w:spacing w:before="100" w:beforeAutospacing="1" w:after="100" w:afterAutospacing="1"/>
    </w:pPr>
    <w:rPr>
      <w:lang w:val="hr-HR" w:eastAsia="hr-HR"/>
    </w:rPr>
  </w:style>
  <w:style w:type="character" w:customStyle="1" w:styleId="ft30">
    <w:name w:val="ft30"/>
    <w:basedOn w:val="Zadanifontodlomka"/>
    <w:rsid w:val="00B12FE7"/>
  </w:style>
  <w:style w:type="paragraph" w:customStyle="1" w:styleId="p65">
    <w:name w:val="p65"/>
    <w:basedOn w:val="Normal"/>
    <w:rsid w:val="00B12FE7"/>
    <w:pPr>
      <w:suppressAutoHyphens w:val="0"/>
      <w:spacing w:before="100" w:beforeAutospacing="1" w:after="100" w:afterAutospacing="1"/>
    </w:pPr>
    <w:rPr>
      <w:lang w:val="hr-HR" w:eastAsia="hr-HR"/>
    </w:rPr>
  </w:style>
  <w:style w:type="paragraph" w:customStyle="1" w:styleId="p66">
    <w:name w:val="p66"/>
    <w:basedOn w:val="Normal"/>
    <w:rsid w:val="00B12FE7"/>
    <w:pPr>
      <w:suppressAutoHyphens w:val="0"/>
      <w:spacing w:before="100" w:beforeAutospacing="1" w:after="100" w:afterAutospacing="1"/>
    </w:pPr>
    <w:rPr>
      <w:lang w:val="hr-HR" w:eastAsia="hr-HR"/>
    </w:rPr>
  </w:style>
  <w:style w:type="character" w:customStyle="1" w:styleId="ft8">
    <w:name w:val="ft8"/>
    <w:basedOn w:val="Zadanifontodlomka"/>
    <w:rsid w:val="00B12FE7"/>
  </w:style>
  <w:style w:type="character" w:customStyle="1" w:styleId="ft31">
    <w:name w:val="ft31"/>
    <w:basedOn w:val="Zadanifontodlomka"/>
    <w:rsid w:val="00B12FE7"/>
  </w:style>
  <w:style w:type="paragraph" w:customStyle="1" w:styleId="p67">
    <w:name w:val="p67"/>
    <w:basedOn w:val="Normal"/>
    <w:rsid w:val="00B12FE7"/>
    <w:pPr>
      <w:suppressAutoHyphens w:val="0"/>
      <w:spacing w:before="100" w:beforeAutospacing="1" w:after="100" w:afterAutospacing="1"/>
    </w:pPr>
    <w:rPr>
      <w:lang w:val="hr-HR" w:eastAsia="hr-HR"/>
    </w:rPr>
  </w:style>
  <w:style w:type="paragraph" w:customStyle="1" w:styleId="p68">
    <w:name w:val="p68"/>
    <w:basedOn w:val="Normal"/>
    <w:rsid w:val="00B12FE7"/>
    <w:pPr>
      <w:suppressAutoHyphens w:val="0"/>
      <w:spacing w:before="100" w:beforeAutospacing="1" w:after="100" w:afterAutospacing="1"/>
    </w:pPr>
    <w:rPr>
      <w:lang w:val="hr-HR" w:eastAsia="hr-HR"/>
    </w:rPr>
  </w:style>
  <w:style w:type="paragraph" w:customStyle="1" w:styleId="p69">
    <w:name w:val="p69"/>
    <w:basedOn w:val="Normal"/>
    <w:rsid w:val="00B12FE7"/>
    <w:pPr>
      <w:suppressAutoHyphens w:val="0"/>
      <w:spacing w:before="100" w:beforeAutospacing="1" w:after="100" w:afterAutospacing="1"/>
    </w:pPr>
    <w:rPr>
      <w:lang w:val="hr-HR" w:eastAsia="hr-HR"/>
    </w:rPr>
  </w:style>
  <w:style w:type="paragraph" w:customStyle="1" w:styleId="p70">
    <w:name w:val="p70"/>
    <w:basedOn w:val="Normal"/>
    <w:rsid w:val="00B12FE7"/>
    <w:pPr>
      <w:suppressAutoHyphens w:val="0"/>
      <w:spacing w:before="100" w:beforeAutospacing="1" w:after="100" w:afterAutospacing="1"/>
    </w:pPr>
    <w:rPr>
      <w:lang w:val="hr-HR" w:eastAsia="hr-HR"/>
    </w:rPr>
  </w:style>
  <w:style w:type="paragraph" w:customStyle="1" w:styleId="p71">
    <w:name w:val="p71"/>
    <w:basedOn w:val="Normal"/>
    <w:rsid w:val="00B12FE7"/>
    <w:pPr>
      <w:suppressAutoHyphens w:val="0"/>
      <w:spacing w:before="100" w:beforeAutospacing="1" w:after="100" w:afterAutospacing="1"/>
    </w:pPr>
    <w:rPr>
      <w:lang w:val="hr-HR" w:eastAsia="hr-HR"/>
    </w:rPr>
  </w:style>
  <w:style w:type="paragraph" w:customStyle="1" w:styleId="p72">
    <w:name w:val="p72"/>
    <w:basedOn w:val="Normal"/>
    <w:rsid w:val="00B12FE7"/>
    <w:pPr>
      <w:suppressAutoHyphens w:val="0"/>
      <w:spacing w:before="100" w:beforeAutospacing="1" w:after="100" w:afterAutospacing="1"/>
    </w:pPr>
    <w:rPr>
      <w:lang w:val="hr-HR" w:eastAsia="hr-HR"/>
    </w:rPr>
  </w:style>
  <w:style w:type="paragraph" w:customStyle="1" w:styleId="p73">
    <w:name w:val="p73"/>
    <w:basedOn w:val="Normal"/>
    <w:rsid w:val="00B12FE7"/>
    <w:pPr>
      <w:suppressAutoHyphens w:val="0"/>
      <w:spacing w:before="100" w:beforeAutospacing="1" w:after="100" w:afterAutospacing="1"/>
    </w:pPr>
    <w:rPr>
      <w:lang w:val="hr-HR" w:eastAsia="hr-HR"/>
    </w:rPr>
  </w:style>
  <w:style w:type="paragraph" w:customStyle="1" w:styleId="p74">
    <w:name w:val="p74"/>
    <w:basedOn w:val="Normal"/>
    <w:rsid w:val="00B12FE7"/>
    <w:pPr>
      <w:suppressAutoHyphens w:val="0"/>
      <w:spacing w:before="100" w:beforeAutospacing="1" w:after="100" w:afterAutospacing="1"/>
    </w:pPr>
    <w:rPr>
      <w:lang w:val="hr-HR" w:eastAsia="hr-HR"/>
    </w:rPr>
  </w:style>
  <w:style w:type="paragraph" w:customStyle="1" w:styleId="p75">
    <w:name w:val="p75"/>
    <w:basedOn w:val="Normal"/>
    <w:rsid w:val="00B12FE7"/>
    <w:pPr>
      <w:suppressAutoHyphens w:val="0"/>
      <w:spacing w:before="100" w:beforeAutospacing="1" w:after="100" w:afterAutospacing="1"/>
    </w:pPr>
    <w:rPr>
      <w:lang w:val="hr-HR" w:eastAsia="hr-HR"/>
    </w:rPr>
  </w:style>
  <w:style w:type="paragraph" w:customStyle="1" w:styleId="p76">
    <w:name w:val="p76"/>
    <w:basedOn w:val="Normal"/>
    <w:rsid w:val="00B12FE7"/>
    <w:pPr>
      <w:suppressAutoHyphens w:val="0"/>
      <w:spacing w:before="100" w:beforeAutospacing="1" w:after="100" w:afterAutospacing="1"/>
    </w:pPr>
    <w:rPr>
      <w:lang w:val="hr-HR" w:eastAsia="hr-HR"/>
    </w:rPr>
  </w:style>
  <w:style w:type="paragraph" w:customStyle="1" w:styleId="p77">
    <w:name w:val="p77"/>
    <w:basedOn w:val="Normal"/>
    <w:rsid w:val="00B12FE7"/>
    <w:pPr>
      <w:suppressAutoHyphens w:val="0"/>
      <w:spacing w:before="100" w:beforeAutospacing="1" w:after="100" w:afterAutospacing="1"/>
    </w:pPr>
    <w:rPr>
      <w:lang w:val="hr-HR" w:eastAsia="hr-HR"/>
    </w:rPr>
  </w:style>
  <w:style w:type="paragraph" w:customStyle="1" w:styleId="p78">
    <w:name w:val="p78"/>
    <w:basedOn w:val="Normal"/>
    <w:rsid w:val="00B12FE7"/>
    <w:pPr>
      <w:suppressAutoHyphens w:val="0"/>
      <w:spacing w:before="100" w:beforeAutospacing="1" w:after="100" w:afterAutospacing="1"/>
    </w:pPr>
    <w:rPr>
      <w:lang w:val="hr-HR" w:eastAsia="hr-HR"/>
    </w:rPr>
  </w:style>
  <w:style w:type="paragraph" w:customStyle="1" w:styleId="p79">
    <w:name w:val="p79"/>
    <w:basedOn w:val="Normal"/>
    <w:rsid w:val="00B12FE7"/>
    <w:pPr>
      <w:suppressAutoHyphens w:val="0"/>
      <w:spacing w:before="100" w:beforeAutospacing="1" w:after="100" w:afterAutospacing="1"/>
    </w:pPr>
    <w:rPr>
      <w:lang w:val="hr-HR" w:eastAsia="hr-HR"/>
    </w:rPr>
  </w:style>
  <w:style w:type="paragraph" w:customStyle="1" w:styleId="p80">
    <w:name w:val="p80"/>
    <w:basedOn w:val="Normal"/>
    <w:rsid w:val="00B12FE7"/>
    <w:pPr>
      <w:suppressAutoHyphens w:val="0"/>
      <w:spacing w:before="100" w:beforeAutospacing="1" w:after="100" w:afterAutospacing="1"/>
    </w:pPr>
    <w:rPr>
      <w:lang w:val="hr-HR" w:eastAsia="hr-HR"/>
    </w:rPr>
  </w:style>
  <w:style w:type="paragraph" w:customStyle="1" w:styleId="p81">
    <w:name w:val="p81"/>
    <w:basedOn w:val="Normal"/>
    <w:rsid w:val="00B12FE7"/>
    <w:pPr>
      <w:suppressAutoHyphens w:val="0"/>
      <w:spacing w:before="100" w:beforeAutospacing="1" w:after="100" w:afterAutospacing="1"/>
    </w:pPr>
    <w:rPr>
      <w:lang w:val="hr-HR" w:eastAsia="hr-HR"/>
    </w:rPr>
  </w:style>
  <w:style w:type="paragraph" w:customStyle="1" w:styleId="p82">
    <w:name w:val="p82"/>
    <w:basedOn w:val="Normal"/>
    <w:rsid w:val="00B12FE7"/>
    <w:pPr>
      <w:suppressAutoHyphens w:val="0"/>
      <w:spacing w:before="100" w:beforeAutospacing="1" w:after="100" w:afterAutospacing="1"/>
    </w:pPr>
    <w:rPr>
      <w:lang w:val="hr-HR" w:eastAsia="hr-HR"/>
    </w:rPr>
  </w:style>
  <w:style w:type="paragraph" w:customStyle="1" w:styleId="p83">
    <w:name w:val="p83"/>
    <w:basedOn w:val="Normal"/>
    <w:rsid w:val="00B12FE7"/>
    <w:pPr>
      <w:suppressAutoHyphens w:val="0"/>
      <w:spacing w:before="100" w:beforeAutospacing="1" w:after="100" w:afterAutospacing="1"/>
    </w:pPr>
    <w:rPr>
      <w:lang w:val="hr-HR" w:eastAsia="hr-HR"/>
    </w:rPr>
  </w:style>
  <w:style w:type="paragraph" w:customStyle="1" w:styleId="p84">
    <w:name w:val="p84"/>
    <w:basedOn w:val="Normal"/>
    <w:rsid w:val="00B12FE7"/>
    <w:pPr>
      <w:suppressAutoHyphens w:val="0"/>
      <w:spacing w:before="100" w:beforeAutospacing="1" w:after="100" w:afterAutospacing="1"/>
    </w:pPr>
    <w:rPr>
      <w:lang w:val="hr-HR" w:eastAsia="hr-HR"/>
    </w:rPr>
  </w:style>
  <w:style w:type="paragraph" w:customStyle="1" w:styleId="p85">
    <w:name w:val="p85"/>
    <w:basedOn w:val="Normal"/>
    <w:rsid w:val="00B12FE7"/>
    <w:pPr>
      <w:suppressAutoHyphens w:val="0"/>
      <w:spacing w:before="100" w:beforeAutospacing="1" w:after="100" w:afterAutospacing="1"/>
    </w:pPr>
    <w:rPr>
      <w:lang w:val="hr-HR" w:eastAsia="hr-HR"/>
    </w:rPr>
  </w:style>
  <w:style w:type="paragraph" w:customStyle="1" w:styleId="p86">
    <w:name w:val="p86"/>
    <w:basedOn w:val="Normal"/>
    <w:rsid w:val="00B12FE7"/>
    <w:pPr>
      <w:suppressAutoHyphens w:val="0"/>
      <w:spacing w:before="100" w:beforeAutospacing="1" w:after="100" w:afterAutospacing="1"/>
    </w:pPr>
    <w:rPr>
      <w:lang w:val="hr-HR" w:eastAsia="hr-HR"/>
    </w:rPr>
  </w:style>
  <w:style w:type="paragraph" w:customStyle="1" w:styleId="p87">
    <w:name w:val="p87"/>
    <w:basedOn w:val="Normal"/>
    <w:rsid w:val="00B12FE7"/>
    <w:pPr>
      <w:suppressAutoHyphens w:val="0"/>
      <w:spacing w:before="100" w:beforeAutospacing="1" w:after="100" w:afterAutospacing="1"/>
    </w:pPr>
    <w:rPr>
      <w:lang w:val="hr-HR" w:eastAsia="hr-HR"/>
    </w:rPr>
  </w:style>
  <w:style w:type="paragraph" w:customStyle="1" w:styleId="p88">
    <w:name w:val="p88"/>
    <w:basedOn w:val="Normal"/>
    <w:rsid w:val="00B12FE7"/>
    <w:pPr>
      <w:suppressAutoHyphens w:val="0"/>
      <w:spacing w:before="100" w:beforeAutospacing="1" w:after="100" w:afterAutospacing="1"/>
    </w:pPr>
    <w:rPr>
      <w:lang w:val="hr-HR" w:eastAsia="hr-HR"/>
    </w:rPr>
  </w:style>
  <w:style w:type="paragraph" w:customStyle="1" w:styleId="p89">
    <w:name w:val="p89"/>
    <w:basedOn w:val="Normal"/>
    <w:rsid w:val="00B12FE7"/>
    <w:pPr>
      <w:suppressAutoHyphens w:val="0"/>
      <w:spacing w:before="100" w:beforeAutospacing="1" w:after="100" w:afterAutospacing="1"/>
    </w:pPr>
    <w:rPr>
      <w:lang w:val="hr-HR" w:eastAsia="hr-HR"/>
    </w:rPr>
  </w:style>
  <w:style w:type="character" w:customStyle="1" w:styleId="ft32">
    <w:name w:val="ft32"/>
    <w:basedOn w:val="Zadanifontodlomka"/>
    <w:rsid w:val="00B12FE7"/>
  </w:style>
  <w:style w:type="character" w:customStyle="1" w:styleId="ft33">
    <w:name w:val="ft33"/>
    <w:basedOn w:val="Zadanifontodlomka"/>
    <w:rsid w:val="00B12FE7"/>
  </w:style>
  <w:style w:type="character" w:customStyle="1" w:styleId="ft34">
    <w:name w:val="ft34"/>
    <w:basedOn w:val="Zadanifontodlomka"/>
    <w:rsid w:val="00B12FE7"/>
  </w:style>
  <w:style w:type="paragraph" w:customStyle="1" w:styleId="p90">
    <w:name w:val="p90"/>
    <w:basedOn w:val="Normal"/>
    <w:rsid w:val="00B12FE7"/>
    <w:pPr>
      <w:suppressAutoHyphens w:val="0"/>
      <w:spacing w:before="100" w:beforeAutospacing="1" w:after="100" w:afterAutospacing="1"/>
    </w:pPr>
    <w:rPr>
      <w:lang w:val="hr-HR" w:eastAsia="hr-HR"/>
    </w:rPr>
  </w:style>
  <w:style w:type="paragraph" w:customStyle="1" w:styleId="p91">
    <w:name w:val="p91"/>
    <w:basedOn w:val="Normal"/>
    <w:rsid w:val="00B12FE7"/>
    <w:pPr>
      <w:suppressAutoHyphens w:val="0"/>
      <w:spacing w:before="100" w:beforeAutospacing="1" w:after="100" w:afterAutospacing="1"/>
    </w:pPr>
    <w:rPr>
      <w:lang w:val="hr-HR" w:eastAsia="hr-HR"/>
    </w:rPr>
  </w:style>
  <w:style w:type="paragraph" w:customStyle="1" w:styleId="p92">
    <w:name w:val="p92"/>
    <w:basedOn w:val="Normal"/>
    <w:rsid w:val="00B12FE7"/>
    <w:pPr>
      <w:suppressAutoHyphens w:val="0"/>
      <w:spacing w:before="100" w:beforeAutospacing="1" w:after="100" w:afterAutospacing="1"/>
    </w:pPr>
    <w:rPr>
      <w:lang w:val="hr-HR" w:eastAsia="hr-HR"/>
    </w:rPr>
  </w:style>
  <w:style w:type="character" w:customStyle="1" w:styleId="ft35">
    <w:name w:val="ft35"/>
    <w:basedOn w:val="Zadanifontodlomka"/>
    <w:rsid w:val="00B12FE7"/>
  </w:style>
  <w:style w:type="paragraph" w:customStyle="1" w:styleId="p93">
    <w:name w:val="p93"/>
    <w:basedOn w:val="Normal"/>
    <w:rsid w:val="00B12FE7"/>
    <w:pPr>
      <w:suppressAutoHyphens w:val="0"/>
      <w:spacing w:before="100" w:beforeAutospacing="1" w:after="100" w:afterAutospacing="1"/>
    </w:pPr>
    <w:rPr>
      <w:lang w:val="hr-HR" w:eastAsia="hr-HR"/>
    </w:rPr>
  </w:style>
  <w:style w:type="paragraph" w:customStyle="1" w:styleId="p94">
    <w:name w:val="p94"/>
    <w:basedOn w:val="Normal"/>
    <w:rsid w:val="00B12FE7"/>
    <w:pPr>
      <w:suppressAutoHyphens w:val="0"/>
      <w:spacing w:before="100" w:beforeAutospacing="1" w:after="100" w:afterAutospacing="1"/>
    </w:pPr>
    <w:rPr>
      <w:lang w:val="hr-HR" w:eastAsia="hr-HR"/>
    </w:rPr>
  </w:style>
  <w:style w:type="paragraph" w:customStyle="1" w:styleId="p95">
    <w:name w:val="p95"/>
    <w:basedOn w:val="Normal"/>
    <w:rsid w:val="00B12FE7"/>
    <w:pPr>
      <w:suppressAutoHyphens w:val="0"/>
      <w:spacing w:before="100" w:beforeAutospacing="1" w:after="100" w:afterAutospacing="1"/>
    </w:pPr>
    <w:rPr>
      <w:lang w:val="hr-HR" w:eastAsia="hr-HR"/>
    </w:rPr>
  </w:style>
  <w:style w:type="paragraph" w:customStyle="1" w:styleId="p96">
    <w:name w:val="p96"/>
    <w:basedOn w:val="Normal"/>
    <w:rsid w:val="00B12FE7"/>
    <w:pPr>
      <w:suppressAutoHyphens w:val="0"/>
      <w:spacing w:before="100" w:beforeAutospacing="1" w:after="100" w:afterAutospacing="1"/>
    </w:pPr>
    <w:rPr>
      <w:lang w:val="hr-HR" w:eastAsia="hr-HR"/>
    </w:rPr>
  </w:style>
  <w:style w:type="paragraph" w:customStyle="1" w:styleId="p97">
    <w:name w:val="p97"/>
    <w:basedOn w:val="Normal"/>
    <w:rsid w:val="00B12FE7"/>
    <w:pPr>
      <w:suppressAutoHyphens w:val="0"/>
      <w:spacing w:before="100" w:beforeAutospacing="1" w:after="100" w:afterAutospacing="1"/>
    </w:pPr>
    <w:rPr>
      <w:lang w:val="hr-HR" w:eastAsia="hr-HR"/>
    </w:rPr>
  </w:style>
  <w:style w:type="paragraph" w:customStyle="1" w:styleId="p98">
    <w:name w:val="p98"/>
    <w:basedOn w:val="Normal"/>
    <w:rsid w:val="00B12FE7"/>
    <w:pPr>
      <w:suppressAutoHyphens w:val="0"/>
      <w:spacing w:before="100" w:beforeAutospacing="1" w:after="100" w:afterAutospacing="1"/>
    </w:pPr>
    <w:rPr>
      <w:lang w:val="hr-HR" w:eastAsia="hr-HR"/>
    </w:rPr>
  </w:style>
  <w:style w:type="paragraph" w:customStyle="1" w:styleId="p99">
    <w:name w:val="p99"/>
    <w:basedOn w:val="Normal"/>
    <w:rsid w:val="00B12FE7"/>
    <w:pPr>
      <w:suppressAutoHyphens w:val="0"/>
      <w:spacing w:before="100" w:beforeAutospacing="1" w:after="100" w:afterAutospacing="1"/>
    </w:pPr>
    <w:rPr>
      <w:lang w:val="hr-HR" w:eastAsia="hr-HR"/>
    </w:rPr>
  </w:style>
  <w:style w:type="paragraph" w:customStyle="1" w:styleId="p100">
    <w:name w:val="p100"/>
    <w:basedOn w:val="Normal"/>
    <w:rsid w:val="00B12FE7"/>
    <w:pPr>
      <w:suppressAutoHyphens w:val="0"/>
      <w:spacing w:before="100" w:beforeAutospacing="1" w:after="100" w:afterAutospacing="1"/>
    </w:pPr>
    <w:rPr>
      <w:lang w:val="hr-HR" w:eastAsia="hr-HR"/>
    </w:rPr>
  </w:style>
  <w:style w:type="paragraph" w:customStyle="1" w:styleId="p101">
    <w:name w:val="p101"/>
    <w:basedOn w:val="Normal"/>
    <w:rsid w:val="00B12FE7"/>
    <w:pPr>
      <w:suppressAutoHyphens w:val="0"/>
      <w:spacing w:before="100" w:beforeAutospacing="1" w:after="100" w:afterAutospacing="1"/>
    </w:pPr>
    <w:rPr>
      <w:lang w:val="hr-HR" w:eastAsia="hr-HR"/>
    </w:rPr>
  </w:style>
  <w:style w:type="paragraph" w:customStyle="1" w:styleId="p102">
    <w:name w:val="p102"/>
    <w:basedOn w:val="Normal"/>
    <w:rsid w:val="00B12FE7"/>
    <w:pPr>
      <w:suppressAutoHyphens w:val="0"/>
      <w:spacing w:before="100" w:beforeAutospacing="1" w:after="100" w:afterAutospacing="1"/>
    </w:pPr>
    <w:rPr>
      <w:lang w:val="hr-HR" w:eastAsia="hr-HR"/>
    </w:rPr>
  </w:style>
  <w:style w:type="paragraph" w:customStyle="1" w:styleId="p103">
    <w:name w:val="p103"/>
    <w:basedOn w:val="Normal"/>
    <w:rsid w:val="00B12FE7"/>
    <w:pPr>
      <w:suppressAutoHyphens w:val="0"/>
      <w:spacing w:before="100" w:beforeAutospacing="1" w:after="100" w:afterAutospacing="1"/>
    </w:pPr>
    <w:rPr>
      <w:lang w:val="hr-HR" w:eastAsia="hr-HR"/>
    </w:rPr>
  </w:style>
  <w:style w:type="paragraph" w:customStyle="1" w:styleId="p104">
    <w:name w:val="p104"/>
    <w:basedOn w:val="Normal"/>
    <w:rsid w:val="00B12FE7"/>
    <w:pPr>
      <w:suppressAutoHyphens w:val="0"/>
      <w:spacing w:before="100" w:beforeAutospacing="1" w:after="100" w:afterAutospacing="1"/>
    </w:pPr>
    <w:rPr>
      <w:lang w:val="hr-HR" w:eastAsia="hr-HR"/>
    </w:rPr>
  </w:style>
  <w:style w:type="paragraph" w:customStyle="1" w:styleId="p105">
    <w:name w:val="p105"/>
    <w:basedOn w:val="Normal"/>
    <w:rsid w:val="00B12FE7"/>
    <w:pPr>
      <w:suppressAutoHyphens w:val="0"/>
      <w:spacing w:before="100" w:beforeAutospacing="1" w:after="100" w:afterAutospacing="1"/>
    </w:pPr>
    <w:rPr>
      <w:lang w:val="hr-HR" w:eastAsia="hr-HR"/>
    </w:rPr>
  </w:style>
  <w:style w:type="paragraph" w:customStyle="1" w:styleId="p106">
    <w:name w:val="p106"/>
    <w:basedOn w:val="Normal"/>
    <w:rsid w:val="00B12FE7"/>
    <w:pPr>
      <w:suppressAutoHyphens w:val="0"/>
      <w:spacing w:before="100" w:beforeAutospacing="1" w:after="100" w:afterAutospacing="1"/>
    </w:pPr>
    <w:rPr>
      <w:lang w:val="hr-HR" w:eastAsia="hr-HR"/>
    </w:rPr>
  </w:style>
  <w:style w:type="character" w:customStyle="1" w:styleId="ft37">
    <w:name w:val="ft37"/>
    <w:basedOn w:val="Zadanifontodlomka"/>
    <w:rsid w:val="00B12FE7"/>
  </w:style>
  <w:style w:type="character" w:customStyle="1" w:styleId="ft38">
    <w:name w:val="ft38"/>
    <w:basedOn w:val="Zadanifontodlomka"/>
    <w:rsid w:val="00B12FE7"/>
  </w:style>
  <w:style w:type="paragraph" w:customStyle="1" w:styleId="p107">
    <w:name w:val="p107"/>
    <w:basedOn w:val="Normal"/>
    <w:rsid w:val="00B12FE7"/>
    <w:pPr>
      <w:suppressAutoHyphens w:val="0"/>
      <w:spacing w:before="100" w:beforeAutospacing="1" w:after="100" w:afterAutospacing="1"/>
    </w:pPr>
    <w:rPr>
      <w:lang w:val="hr-HR" w:eastAsia="hr-HR"/>
    </w:rPr>
  </w:style>
  <w:style w:type="paragraph" w:customStyle="1" w:styleId="p108">
    <w:name w:val="p108"/>
    <w:basedOn w:val="Normal"/>
    <w:rsid w:val="00B12FE7"/>
    <w:pPr>
      <w:suppressAutoHyphens w:val="0"/>
      <w:spacing w:before="100" w:beforeAutospacing="1" w:after="100" w:afterAutospacing="1"/>
    </w:pPr>
    <w:rPr>
      <w:lang w:val="hr-HR" w:eastAsia="hr-HR"/>
    </w:rPr>
  </w:style>
  <w:style w:type="paragraph" w:styleId="Zaglavlje">
    <w:name w:val="header"/>
    <w:basedOn w:val="Normal"/>
    <w:link w:val="ZaglavljeChar"/>
    <w:uiPriority w:val="99"/>
    <w:unhideWhenUsed/>
    <w:rsid w:val="002046B4"/>
    <w:pPr>
      <w:tabs>
        <w:tab w:val="center" w:pos="4536"/>
        <w:tab w:val="right" w:pos="9072"/>
      </w:tabs>
    </w:pPr>
  </w:style>
  <w:style w:type="character" w:customStyle="1" w:styleId="ZaglavljeChar">
    <w:name w:val="Zaglavlje Char"/>
    <w:basedOn w:val="Zadanifontodlomka"/>
    <w:link w:val="Zaglavlje"/>
    <w:uiPriority w:val="99"/>
    <w:rsid w:val="002046B4"/>
    <w:rPr>
      <w:sz w:val="24"/>
      <w:szCs w:val="24"/>
      <w:lang w:val="en-US" w:eastAsia="ar-SA"/>
    </w:rPr>
  </w:style>
  <w:style w:type="paragraph" w:styleId="Podnoje">
    <w:name w:val="footer"/>
    <w:basedOn w:val="Normal"/>
    <w:link w:val="PodnojeChar"/>
    <w:uiPriority w:val="99"/>
    <w:unhideWhenUsed/>
    <w:rsid w:val="002046B4"/>
    <w:pPr>
      <w:tabs>
        <w:tab w:val="center" w:pos="4536"/>
        <w:tab w:val="right" w:pos="9072"/>
      </w:tabs>
    </w:pPr>
  </w:style>
  <w:style w:type="character" w:customStyle="1" w:styleId="PodnojeChar">
    <w:name w:val="Podnožje Char"/>
    <w:basedOn w:val="Zadanifontodlomka"/>
    <w:link w:val="Podnoje"/>
    <w:uiPriority w:val="99"/>
    <w:rsid w:val="002046B4"/>
    <w:rPr>
      <w:sz w:val="24"/>
      <w:szCs w:val="24"/>
      <w:lang w:val="en-US" w:eastAsia="ar-SA"/>
    </w:rPr>
  </w:style>
  <w:style w:type="paragraph" w:styleId="TOCNaslov">
    <w:name w:val="TOC Heading"/>
    <w:basedOn w:val="Naslov1"/>
    <w:next w:val="Normal"/>
    <w:uiPriority w:val="39"/>
    <w:unhideWhenUsed/>
    <w:qFormat/>
    <w:rsid w:val="00CB65EE"/>
    <w:pPr>
      <w:numPr>
        <w:numId w:val="0"/>
      </w:numPr>
      <w:tabs>
        <w:tab w:val="clear" w:pos="216"/>
      </w:tabs>
      <w:spacing w:before="240" w:line="259" w:lineRule="auto"/>
      <w:jc w:val="left"/>
      <w:outlineLvl w:val="9"/>
    </w:pPr>
    <w:rPr>
      <w:rFonts w:asciiTheme="majorHAnsi" w:eastAsiaTheme="majorEastAsia" w:hAnsiTheme="majorHAnsi" w:cstheme="majorBidi"/>
      <w:smallCaps w:val="0"/>
      <w:noProof w:val="0"/>
      <w:color w:val="365F91" w:themeColor="accent1" w:themeShade="BF"/>
      <w:sz w:val="32"/>
      <w:szCs w:val="32"/>
      <w:lang w:val="en-US"/>
    </w:rPr>
  </w:style>
  <w:style w:type="paragraph" w:styleId="Sadraj1">
    <w:name w:val="toc 1"/>
    <w:basedOn w:val="Normal"/>
    <w:next w:val="Normal"/>
    <w:autoRedefine/>
    <w:uiPriority w:val="39"/>
    <w:unhideWhenUsed/>
    <w:rsid w:val="00CB65EE"/>
    <w:pPr>
      <w:spacing w:after="100"/>
    </w:pPr>
  </w:style>
  <w:style w:type="character" w:styleId="Hiperveza">
    <w:name w:val="Hyperlink"/>
    <w:basedOn w:val="Zadanifontodlomka"/>
    <w:uiPriority w:val="99"/>
    <w:unhideWhenUsed/>
    <w:rsid w:val="00CB65EE"/>
    <w:rPr>
      <w:color w:val="0000FF" w:themeColor="hyperlink"/>
      <w:u w:val="single"/>
    </w:rPr>
  </w:style>
  <w:style w:type="paragraph" w:styleId="Sadraj2">
    <w:name w:val="toc 2"/>
    <w:basedOn w:val="Normal"/>
    <w:next w:val="Normal"/>
    <w:autoRedefine/>
    <w:uiPriority w:val="39"/>
    <w:unhideWhenUsed/>
    <w:rsid w:val="004F409A"/>
    <w:pPr>
      <w:spacing w:after="100"/>
      <w:ind w:left="240"/>
    </w:pPr>
  </w:style>
  <w:style w:type="paragraph" w:styleId="Tekstbalonia">
    <w:name w:val="Balloon Text"/>
    <w:basedOn w:val="Normal"/>
    <w:link w:val="TekstbaloniaChar"/>
    <w:uiPriority w:val="99"/>
    <w:semiHidden/>
    <w:unhideWhenUsed/>
    <w:rsid w:val="00495DF7"/>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95DF7"/>
    <w:rPr>
      <w:rFonts w:ascii="Segoe UI" w:hAnsi="Segoe UI" w:cs="Segoe UI"/>
      <w:sz w:val="18"/>
      <w:szCs w:val="18"/>
      <w:lang w:val="en-US" w:eastAsia="ar-SA"/>
    </w:rPr>
  </w:style>
  <w:style w:type="character" w:styleId="Referencakomentara">
    <w:name w:val="annotation reference"/>
    <w:basedOn w:val="Zadanifontodlomka"/>
    <w:uiPriority w:val="99"/>
    <w:semiHidden/>
    <w:unhideWhenUsed/>
    <w:rsid w:val="00A11650"/>
    <w:rPr>
      <w:sz w:val="16"/>
      <w:szCs w:val="16"/>
    </w:rPr>
  </w:style>
  <w:style w:type="paragraph" w:styleId="Tekstkomentara">
    <w:name w:val="annotation text"/>
    <w:basedOn w:val="Normal"/>
    <w:link w:val="TekstkomentaraChar"/>
    <w:uiPriority w:val="99"/>
    <w:semiHidden/>
    <w:unhideWhenUsed/>
    <w:rsid w:val="00A11650"/>
    <w:rPr>
      <w:sz w:val="20"/>
      <w:szCs w:val="20"/>
    </w:rPr>
  </w:style>
  <w:style w:type="character" w:customStyle="1" w:styleId="TekstkomentaraChar">
    <w:name w:val="Tekst komentara Char"/>
    <w:basedOn w:val="Zadanifontodlomka"/>
    <w:link w:val="Tekstkomentara"/>
    <w:uiPriority w:val="99"/>
    <w:semiHidden/>
    <w:rsid w:val="00A11650"/>
    <w:rPr>
      <w:lang w:val="en-US" w:eastAsia="ar-SA"/>
    </w:rPr>
  </w:style>
  <w:style w:type="paragraph" w:styleId="Predmetkomentara">
    <w:name w:val="annotation subject"/>
    <w:basedOn w:val="Tekstkomentara"/>
    <w:next w:val="Tekstkomentara"/>
    <w:link w:val="PredmetkomentaraChar"/>
    <w:uiPriority w:val="99"/>
    <w:semiHidden/>
    <w:unhideWhenUsed/>
    <w:rsid w:val="00A11650"/>
    <w:rPr>
      <w:b/>
      <w:bCs/>
    </w:rPr>
  </w:style>
  <w:style w:type="character" w:customStyle="1" w:styleId="PredmetkomentaraChar">
    <w:name w:val="Predmet komentara Char"/>
    <w:basedOn w:val="TekstkomentaraChar"/>
    <w:link w:val="Predmetkomentara"/>
    <w:uiPriority w:val="99"/>
    <w:semiHidden/>
    <w:rsid w:val="00A11650"/>
    <w:rPr>
      <w:b/>
      <w:bCs/>
      <w:lang w:val="en-US" w:eastAsia="ar-SA"/>
    </w:rPr>
  </w:style>
  <w:style w:type="paragraph" w:styleId="Bezproreda">
    <w:name w:val="No Spacing"/>
    <w:uiPriority w:val="1"/>
    <w:qFormat/>
    <w:rsid w:val="002F5420"/>
    <w:pPr>
      <w:suppressAutoHyphens/>
    </w:pPr>
    <w:rPr>
      <w:sz w:val="24"/>
      <w:szCs w:val="24"/>
      <w:lang w:val="en-US" w:eastAsia="ar-SA"/>
    </w:rPr>
  </w:style>
  <w:style w:type="character" w:styleId="Nerijeenospominjanje">
    <w:name w:val="Unresolved Mention"/>
    <w:basedOn w:val="Zadanifontodlomka"/>
    <w:uiPriority w:val="99"/>
    <w:semiHidden/>
    <w:unhideWhenUsed/>
    <w:rsid w:val="00BD15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512095">
      <w:bodyDiv w:val="1"/>
      <w:marLeft w:val="0"/>
      <w:marRight w:val="0"/>
      <w:marTop w:val="0"/>
      <w:marBottom w:val="0"/>
      <w:divBdr>
        <w:top w:val="none" w:sz="0" w:space="0" w:color="auto"/>
        <w:left w:val="none" w:sz="0" w:space="0" w:color="auto"/>
        <w:bottom w:val="none" w:sz="0" w:space="0" w:color="auto"/>
        <w:right w:val="none" w:sz="0" w:space="0" w:color="auto"/>
      </w:divBdr>
      <w:divsChild>
        <w:div w:id="1984698993">
          <w:marLeft w:val="1140"/>
          <w:marRight w:val="0"/>
          <w:marTop w:val="2250"/>
          <w:marBottom w:val="690"/>
          <w:divBdr>
            <w:top w:val="none" w:sz="0" w:space="0" w:color="auto"/>
            <w:left w:val="none" w:sz="0" w:space="0" w:color="auto"/>
            <w:bottom w:val="none" w:sz="0" w:space="0" w:color="auto"/>
            <w:right w:val="none" w:sz="0" w:space="0" w:color="auto"/>
          </w:divBdr>
          <w:divsChild>
            <w:div w:id="119154423">
              <w:marLeft w:val="0"/>
              <w:marRight w:val="0"/>
              <w:marTop w:val="0"/>
              <w:marBottom w:val="0"/>
              <w:divBdr>
                <w:top w:val="none" w:sz="0" w:space="0" w:color="auto"/>
                <w:left w:val="none" w:sz="0" w:space="0" w:color="auto"/>
                <w:bottom w:val="none" w:sz="0" w:space="0" w:color="auto"/>
                <w:right w:val="none" w:sz="0" w:space="0" w:color="auto"/>
              </w:divBdr>
            </w:div>
          </w:divsChild>
        </w:div>
        <w:div w:id="412893875">
          <w:marLeft w:val="1110"/>
          <w:marRight w:val="0"/>
          <w:marTop w:val="1770"/>
          <w:marBottom w:val="735"/>
          <w:divBdr>
            <w:top w:val="none" w:sz="0" w:space="0" w:color="auto"/>
            <w:left w:val="none" w:sz="0" w:space="0" w:color="auto"/>
            <w:bottom w:val="none" w:sz="0" w:space="0" w:color="auto"/>
            <w:right w:val="none" w:sz="0" w:space="0" w:color="auto"/>
          </w:divBdr>
          <w:divsChild>
            <w:div w:id="2119791268">
              <w:marLeft w:val="0"/>
              <w:marRight w:val="0"/>
              <w:marTop w:val="0"/>
              <w:marBottom w:val="0"/>
              <w:divBdr>
                <w:top w:val="none" w:sz="0" w:space="0" w:color="auto"/>
                <w:left w:val="none" w:sz="0" w:space="0" w:color="auto"/>
                <w:bottom w:val="none" w:sz="0" w:space="0" w:color="auto"/>
                <w:right w:val="none" w:sz="0" w:space="0" w:color="auto"/>
              </w:divBdr>
            </w:div>
          </w:divsChild>
        </w:div>
        <w:div w:id="1468936950">
          <w:marLeft w:val="1110"/>
          <w:marRight w:val="0"/>
          <w:marTop w:val="1065"/>
          <w:marBottom w:val="735"/>
          <w:divBdr>
            <w:top w:val="none" w:sz="0" w:space="0" w:color="auto"/>
            <w:left w:val="none" w:sz="0" w:space="0" w:color="auto"/>
            <w:bottom w:val="none" w:sz="0" w:space="0" w:color="auto"/>
            <w:right w:val="none" w:sz="0" w:space="0" w:color="auto"/>
          </w:divBdr>
        </w:div>
        <w:div w:id="769814595">
          <w:marLeft w:val="1110"/>
          <w:marRight w:val="0"/>
          <w:marTop w:val="1065"/>
          <w:marBottom w:val="735"/>
          <w:divBdr>
            <w:top w:val="none" w:sz="0" w:space="0" w:color="auto"/>
            <w:left w:val="none" w:sz="0" w:space="0" w:color="auto"/>
            <w:bottom w:val="none" w:sz="0" w:space="0" w:color="auto"/>
            <w:right w:val="none" w:sz="0" w:space="0" w:color="auto"/>
          </w:divBdr>
        </w:div>
        <w:div w:id="1649433282">
          <w:marLeft w:val="1110"/>
          <w:marRight w:val="0"/>
          <w:marTop w:val="1335"/>
          <w:marBottom w:val="735"/>
          <w:divBdr>
            <w:top w:val="none" w:sz="0" w:space="0" w:color="auto"/>
            <w:left w:val="none" w:sz="0" w:space="0" w:color="auto"/>
            <w:bottom w:val="none" w:sz="0" w:space="0" w:color="auto"/>
            <w:right w:val="none" w:sz="0" w:space="0" w:color="auto"/>
          </w:divBdr>
        </w:div>
        <w:div w:id="1485050499">
          <w:marLeft w:val="1110"/>
          <w:marRight w:val="0"/>
          <w:marTop w:val="1620"/>
          <w:marBottom w:val="735"/>
          <w:divBdr>
            <w:top w:val="none" w:sz="0" w:space="0" w:color="auto"/>
            <w:left w:val="none" w:sz="0" w:space="0" w:color="auto"/>
            <w:bottom w:val="none" w:sz="0" w:space="0" w:color="auto"/>
            <w:right w:val="none" w:sz="0" w:space="0" w:color="auto"/>
          </w:divBdr>
        </w:div>
        <w:div w:id="800416008">
          <w:marLeft w:val="1110"/>
          <w:marRight w:val="0"/>
          <w:marTop w:val="1065"/>
          <w:marBottom w:val="735"/>
          <w:divBdr>
            <w:top w:val="none" w:sz="0" w:space="0" w:color="auto"/>
            <w:left w:val="none" w:sz="0" w:space="0" w:color="auto"/>
            <w:bottom w:val="none" w:sz="0" w:space="0" w:color="auto"/>
            <w:right w:val="none" w:sz="0" w:space="0" w:color="auto"/>
          </w:divBdr>
        </w:div>
        <w:div w:id="775255298">
          <w:marLeft w:val="1110"/>
          <w:marRight w:val="0"/>
          <w:marTop w:val="1080"/>
          <w:marBottom w:val="735"/>
          <w:divBdr>
            <w:top w:val="none" w:sz="0" w:space="0" w:color="auto"/>
            <w:left w:val="none" w:sz="0" w:space="0" w:color="auto"/>
            <w:bottom w:val="none" w:sz="0" w:space="0" w:color="auto"/>
            <w:right w:val="none" w:sz="0" w:space="0" w:color="auto"/>
          </w:divBdr>
          <w:divsChild>
            <w:div w:id="146092240">
              <w:marLeft w:val="0"/>
              <w:marRight w:val="0"/>
              <w:marTop w:val="0"/>
              <w:marBottom w:val="0"/>
              <w:divBdr>
                <w:top w:val="none" w:sz="0" w:space="0" w:color="auto"/>
                <w:left w:val="none" w:sz="0" w:space="0" w:color="auto"/>
                <w:bottom w:val="none" w:sz="0" w:space="0" w:color="auto"/>
                <w:right w:val="none" w:sz="0" w:space="0" w:color="auto"/>
              </w:divBdr>
            </w:div>
          </w:divsChild>
        </w:div>
        <w:div w:id="1789085701">
          <w:marLeft w:val="1110"/>
          <w:marRight w:val="0"/>
          <w:marTop w:val="1065"/>
          <w:marBottom w:val="735"/>
          <w:divBdr>
            <w:top w:val="none" w:sz="0" w:space="0" w:color="auto"/>
            <w:left w:val="none" w:sz="0" w:space="0" w:color="auto"/>
            <w:bottom w:val="none" w:sz="0" w:space="0" w:color="auto"/>
            <w:right w:val="none" w:sz="0" w:space="0" w:color="auto"/>
          </w:divBdr>
        </w:div>
        <w:div w:id="296688628">
          <w:marLeft w:val="1110"/>
          <w:marRight w:val="0"/>
          <w:marTop w:val="1065"/>
          <w:marBottom w:val="735"/>
          <w:divBdr>
            <w:top w:val="none" w:sz="0" w:space="0" w:color="auto"/>
            <w:left w:val="none" w:sz="0" w:space="0" w:color="auto"/>
            <w:bottom w:val="none" w:sz="0" w:space="0" w:color="auto"/>
            <w:right w:val="none" w:sz="0" w:space="0" w:color="auto"/>
          </w:divBdr>
        </w:div>
        <w:div w:id="1642076717">
          <w:marLeft w:val="1110"/>
          <w:marRight w:val="0"/>
          <w:marTop w:val="1080"/>
          <w:marBottom w:val="73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cvode.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1344E-1205-4218-A78A-551702A68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14</Pages>
  <Words>4784</Words>
  <Characters>27269</Characters>
  <Application>Microsoft Office Word</Application>
  <DocSecurity>0</DocSecurity>
  <Lines>227</Lines>
  <Paragraphs>63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Robertina</dc:creator>
  <cp:lastModifiedBy>Anita Iljkić</cp:lastModifiedBy>
  <cp:revision>22</cp:revision>
  <cp:lastPrinted>2018-09-07T06:58:00Z</cp:lastPrinted>
  <dcterms:created xsi:type="dcterms:W3CDTF">2018-08-10T08:07:00Z</dcterms:created>
  <dcterms:modified xsi:type="dcterms:W3CDTF">2022-02-18T07:37:00Z</dcterms:modified>
</cp:coreProperties>
</file>